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79AD175" w:rsidP="00D2129A" w:rsidRDefault="179AD175" w14:paraId="28D766B2" w14:textId="7D8B0CD3">
      <w:pPr>
        <w:spacing w:before="0" w:after="0" w:line="240" w:lineRule="auto"/>
        <w:jc w:val="center"/>
        <w:rPr>
          <w:rFonts w:ascii="Palatino Linotype" w:hAnsi="Palatino Linotype" w:eastAsia="Palatino Linotype" w:cs="Palatino Linotype"/>
          <w:b/>
          <w:bCs/>
          <w:i/>
          <w:iCs/>
          <w:color w:val="444D26" w:themeColor="text2"/>
          <w:sz w:val="32"/>
          <w:szCs w:val="32"/>
        </w:rPr>
      </w:pPr>
      <w:r w:rsidRPr="35696593">
        <w:rPr>
          <w:rFonts w:ascii="Palatino Linotype" w:hAnsi="Palatino Linotype" w:eastAsia="Palatino Linotype" w:cs="Palatino Linotype"/>
          <w:b/>
          <w:bCs/>
          <w:i/>
          <w:iCs/>
          <w:color w:val="444D26" w:themeColor="text2"/>
          <w:sz w:val="32"/>
          <w:szCs w:val="32"/>
        </w:rPr>
        <w:t xml:space="preserve">Maryland Pyramid Model </w:t>
      </w:r>
      <w:r w:rsidR="00586B94">
        <w:rPr>
          <w:rFonts w:ascii="Palatino Linotype" w:hAnsi="Palatino Linotype" w:eastAsia="Palatino Linotype" w:cs="Palatino Linotype"/>
          <w:b/>
          <w:bCs/>
          <w:i/>
          <w:iCs/>
          <w:color w:val="444D26" w:themeColor="text2"/>
          <w:sz w:val="32"/>
          <w:szCs w:val="32"/>
        </w:rPr>
        <w:t>State</w:t>
      </w:r>
      <w:r w:rsidRPr="35696593">
        <w:rPr>
          <w:rFonts w:ascii="Palatino Linotype" w:hAnsi="Palatino Linotype" w:eastAsia="Palatino Linotype" w:cs="Palatino Linotype"/>
          <w:b/>
          <w:bCs/>
          <w:i/>
          <w:iCs/>
          <w:color w:val="444D26" w:themeColor="text2"/>
          <w:sz w:val="32"/>
          <w:szCs w:val="32"/>
        </w:rPr>
        <w:t xml:space="preserve"> Leadership </w:t>
      </w:r>
      <w:r w:rsidR="00586B94">
        <w:rPr>
          <w:rFonts w:ascii="Palatino Linotype" w:hAnsi="Palatino Linotype" w:eastAsia="Palatino Linotype" w:cs="Palatino Linotype"/>
          <w:b/>
          <w:bCs/>
          <w:i/>
          <w:iCs/>
          <w:color w:val="444D26" w:themeColor="text2"/>
          <w:sz w:val="32"/>
          <w:szCs w:val="32"/>
        </w:rPr>
        <w:t>Team</w:t>
      </w:r>
      <w:r w:rsidR="00672549">
        <w:rPr>
          <w:rFonts w:ascii="Palatino Linotype" w:hAnsi="Palatino Linotype" w:eastAsia="Palatino Linotype" w:cs="Palatino Linotype"/>
          <w:b/>
          <w:bCs/>
          <w:i/>
          <w:iCs/>
          <w:color w:val="444D26" w:themeColor="text2"/>
          <w:sz w:val="32"/>
          <w:szCs w:val="32"/>
        </w:rPr>
        <w:t xml:space="preserve"> Meeting</w:t>
      </w:r>
    </w:p>
    <w:p w:rsidR="179AD175" w:rsidP="00AF49CA" w:rsidRDefault="179AD175" w14:paraId="2068D4AB" w14:textId="192FCF16">
      <w:pPr>
        <w:spacing w:before="0" w:after="0"/>
        <w:jc w:val="center"/>
        <w:rPr>
          <w:rFonts w:ascii="Palatino Linotype" w:hAnsi="Palatino Linotype" w:eastAsia="Palatino Linotype" w:cs="Palatino Linotype"/>
        </w:rPr>
      </w:pPr>
      <w:r w:rsidRPr="3F3C3B94">
        <w:rPr>
          <w:rFonts w:ascii="Palatino Linotype" w:hAnsi="Palatino Linotype" w:eastAsia="Palatino Linotype" w:cs="Palatino Linotype"/>
          <w:i/>
          <w:iCs/>
          <w:color w:val="935309" w:themeColor="accent2" w:themeShade="80"/>
          <w:sz w:val="24"/>
          <w:szCs w:val="24"/>
        </w:rPr>
        <w:t xml:space="preserve">Date </w:t>
      </w:r>
      <w:r w:rsidRPr="3F3C3B94" w:rsidR="000E0E89">
        <w:rPr>
          <w:rFonts w:ascii="Palatino Linotype" w:hAnsi="Palatino Linotype" w:eastAsia="Palatino Linotype" w:cs="Palatino Linotype"/>
        </w:rPr>
        <w:t>Tuesday</w:t>
      </w:r>
      <w:r w:rsidRPr="3F3C3B94" w:rsidR="00E50C5F">
        <w:rPr>
          <w:rFonts w:ascii="Palatino Linotype" w:hAnsi="Palatino Linotype" w:eastAsia="Palatino Linotype" w:cs="Palatino Linotype"/>
        </w:rPr>
        <w:t>,</w:t>
      </w:r>
      <w:r w:rsidRPr="3F3C3B94" w:rsidR="4A30757C">
        <w:rPr>
          <w:rFonts w:ascii="Palatino Linotype" w:hAnsi="Palatino Linotype" w:eastAsia="Palatino Linotype" w:cs="Palatino Linotype"/>
        </w:rPr>
        <w:t xml:space="preserve"> </w:t>
      </w:r>
      <w:r w:rsidR="003D4933">
        <w:rPr>
          <w:rFonts w:ascii="Palatino Linotype" w:hAnsi="Palatino Linotype" w:eastAsia="Palatino Linotype" w:cs="Palatino Linotype"/>
        </w:rPr>
        <w:t xml:space="preserve">August </w:t>
      </w:r>
      <w:r w:rsidR="00A3326E">
        <w:rPr>
          <w:rFonts w:ascii="Palatino Linotype" w:hAnsi="Palatino Linotype" w:eastAsia="Palatino Linotype" w:cs="Palatino Linotype"/>
        </w:rPr>
        <w:t>2</w:t>
      </w:r>
      <w:r w:rsidRPr="3F3C3B94" w:rsidR="009D3805">
        <w:rPr>
          <w:rFonts w:ascii="Palatino Linotype" w:hAnsi="Palatino Linotype" w:eastAsia="Palatino Linotype" w:cs="Palatino Linotype"/>
        </w:rPr>
        <w:t>, 202</w:t>
      </w:r>
      <w:r w:rsidR="00ED6608">
        <w:rPr>
          <w:rFonts w:ascii="Palatino Linotype" w:hAnsi="Palatino Linotype" w:eastAsia="Palatino Linotype" w:cs="Palatino Linotype"/>
        </w:rPr>
        <w:t>2</w:t>
      </w:r>
      <w:r w:rsidRPr="3F3C3B94" w:rsidR="009D3805">
        <w:rPr>
          <w:rFonts w:ascii="Palatino Linotype" w:hAnsi="Palatino Linotype" w:eastAsia="Palatino Linotype" w:cs="Palatino Linotype"/>
        </w:rPr>
        <w:t xml:space="preserve"> | </w:t>
      </w:r>
      <w:r w:rsidRPr="3F3C3B94" w:rsidR="001042EC">
        <w:rPr>
          <w:rFonts w:ascii="Palatino Linotype" w:hAnsi="Palatino Linotype" w:eastAsia="Palatino Linotype" w:cs="Palatino Linotype"/>
          <w:i/>
          <w:iCs/>
          <w:color w:val="935309" w:themeColor="accent2" w:themeShade="80"/>
          <w:sz w:val="24"/>
          <w:szCs w:val="24"/>
        </w:rPr>
        <w:t>Time</w:t>
      </w:r>
      <w:r w:rsidRPr="3F3C3B94" w:rsidR="001042EC">
        <w:rPr>
          <w:rFonts w:ascii="Palatino Linotype" w:hAnsi="Palatino Linotype" w:eastAsia="Palatino Linotype" w:cs="Palatino Linotype"/>
          <w:sz w:val="24"/>
          <w:szCs w:val="24"/>
        </w:rPr>
        <w:t xml:space="preserve"> </w:t>
      </w:r>
      <w:r w:rsidRPr="3F3C3B94" w:rsidR="009D3805">
        <w:rPr>
          <w:rFonts w:ascii="Palatino Linotype" w:hAnsi="Palatino Linotype" w:eastAsia="Palatino Linotype" w:cs="Palatino Linotype"/>
        </w:rPr>
        <w:t>11:</w:t>
      </w:r>
      <w:r w:rsidR="004D7A37">
        <w:rPr>
          <w:rFonts w:ascii="Palatino Linotype" w:hAnsi="Palatino Linotype" w:eastAsia="Palatino Linotype" w:cs="Palatino Linotype"/>
        </w:rPr>
        <w:t>3</w:t>
      </w:r>
      <w:r w:rsidRPr="3F3C3B94" w:rsidR="009D3805">
        <w:rPr>
          <w:rFonts w:ascii="Palatino Linotype" w:hAnsi="Palatino Linotype" w:eastAsia="Palatino Linotype" w:cs="Palatino Linotype"/>
        </w:rPr>
        <w:t xml:space="preserve">0 </w:t>
      </w:r>
      <w:r w:rsidR="00D2129A">
        <w:rPr>
          <w:rFonts w:ascii="Palatino Linotype" w:hAnsi="Palatino Linotype" w:eastAsia="Palatino Linotype" w:cs="Palatino Linotype"/>
        </w:rPr>
        <w:t>A</w:t>
      </w:r>
      <w:r w:rsidRPr="3F3C3B94" w:rsidR="009D3805">
        <w:rPr>
          <w:rFonts w:ascii="Palatino Linotype" w:hAnsi="Palatino Linotype" w:eastAsia="Palatino Linotype" w:cs="Palatino Linotype"/>
        </w:rPr>
        <w:t xml:space="preserve">M – </w:t>
      </w:r>
      <w:r w:rsidR="00ED6608">
        <w:rPr>
          <w:rFonts w:ascii="Palatino Linotype" w:hAnsi="Palatino Linotype" w:eastAsia="Palatino Linotype" w:cs="Palatino Linotype"/>
        </w:rPr>
        <w:t>1</w:t>
      </w:r>
      <w:r w:rsidRPr="3F3C3B94" w:rsidR="009D3805">
        <w:rPr>
          <w:rFonts w:ascii="Palatino Linotype" w:hAnsi="Palatino Linotype" w:eastAsia="Palatino Linotype" w:cs="Palatino Linotype"/>
        </w:rPr>
        <w:t>:00</w:t>
      </w:r>
      <w:r w:rsidRPr="3F3C3B94" w:rsidR="00E50C5F">
        <w:rPr>
          <w:rFonts w:ascii="Palatino Linotype" w:hAnsi="Palatino Linotype" w:eastAsia="Palatino Linotype" w:cs="Palatino Linotype"/>
        </w:rPr>
        <w:t xml:space="preserve"> </w:t>
      </w:r>
      <w:r w:rsidRPr="3F3C3B94">
        <w:rPr>
          <w:rFonts w:ascii="Palatino Linotype" w:hAnsi="Palatino Linotype" w:eastAsia="Palatino Linotype" w:cs="Palatino Linotype"/>
        </w:rPr>
        <w:t xml:space="preserve">PM </w:t>
      </w:r>
      <w:r w:rsidRPr="3F3C3B94">
        <w:rPr>
          <w:rFonts w:ascii="Palatino Linotype" w:hAnsi="Palatino Linotype" w:eastAsia="Palatino Linotype" w:cs="Palatino Linotype"/>
          <w:sz w:val="24"/>
          <w:szCs w:val="24"/>
        </w:rPr>
        <w:t xml:space="preserve">| </w:t>
      </w:r>
      <w:r w:rsidRPr="3F3C3B94">
        <w:rPr>
          <w:rFonts w:ascii="Palatino Linotype" w:hAnsi="Palatino Linotype" w:eastAsia="Palatino Linotype" w:cs="Palatino Linotype"/>
          <w:i/>
          <w:iCs/>
          <w:color w:val="935309" w:themeColor="accent2" w:themeShade="80"/>
        </w:rPr>
        <w:t>Location</w:t>
      </w:r>
      <w:r w:rsidRPr="3F3C3B94" w:rsidR="009563DA">
        <w:rPr>
          <w:rFonts w:ascii="Palatino Linotype" w:hAnsi="Palatino Linotype" w:eastAsia="Palatino Linotype" w:cs="Palatino Linotype"/>
        </w:rPr>
        <w:t xml:space="preserve"> </w:t>
      </w:r>
      <w:r w:rsidRPr="3F3C3B94" w:rsidR="00753725">
        <w:rPr>
          <w:rFonts w:ascii="Palatino Linotype" w:hAnsi="Palatino Linotype" w:eastAsia="Palatino Linotype" w:cs="Palatino Linotype"/>
        </w:rPr>
        <w:t>Zoom</w:t>
      </w:r>
      <w:r w:rsidRPr="3F3C3B94" w:rsidR="00431BF8">
        <w:rPr>
          <w:rFonts w:ascii="Palatino Linotype" w:hAnsi="Palatino Linotype" w:eastAsia="Palatino Linotype" w:cs="Palatino Linotype"/>
        </w:rPr>
        <w:t xml:space="preserve"> Meeting</w:t>
      </w:r>
    </w:p>
    <w:p w:rsidRPr="00AF49CA" w:rsidR="00AF49CA" w:rsidP="00AF49CA" w:rsidRDefault="00AF49CA" w14:paraId="60C471D0" w14:textId="77777777">
      <w:pPr>
        <w:spacing w:before="0" w:after="0"/>
        <w:jc w:val="center"/>
        <w:rPr>
          <w:sz w:val="8"/>
          <w:szCs w:val="8"/>
        </w:rPr>
      </w:pPr>
    </w:p>
    <w:tbl>
      <w:tblPr>
        <w:tblStyle w:val="LightShading"/>
        <w:tblW w:w="10440" w:type="dxa"/>
        <w:tblLayout w:type="fixed"/>
        <w:tblLook w:val="0600" w:firstRow="0" w:lastRow="0" w:firstColumn="0" w:lastColumn="0" w:noHBand="1" w:noVBand="1"/>
      </w:tblPr>
      <w:tblGrid>
        <w:gridCol w:w="10350"/>
        <w:gridCol w:w="90"/>
      </w:tblGrid>
      <w:tr w:rsidRPr="00537B39" w:rsidR="00171FE5" w:rsidTr="12BB918B" w14:paraId="72911108" w14:textId="77777777">
        <w:tc>
          <w:tcPr>
            <w:cnfStyle w:val="000000000000" w:firstRow="0" w:lastRow="0" w:firstColumn="0" w:lastColumn="0" w:oddVBand="0" w:evenVBand="0" w:oddHBand="0" w:evenHBand="0" w:firstRowFirstColumn="0" w:firstRowLastColumn="0" w:lastRowFirstColumn="0" w:lastRowLastColumn="0"/>
            <w:tcW w:w="10440" w:type="dxa"/>
            <w:gridSpan w:val="2"/>
            <w:tcMar/>
          </w:tcPr>
          <w:p w:rsidRPr="00F403C6" w:rsidR="00B969F2" w:rsidP="12BB918B" w:rsidRDefault="123AB066" w14:paraId="147A0F97" w14:textId="1BC29010" w14:noSpellErr="1">
            <w:pPr>
              <w:spacing w:before="0" w:line="240" w:lineRule="auto"/>
              <w:jc w:val="both"/>
              <w:rPr>
                <w:rFonts w:ascii="Calibri Light" w:hAnsi="Calibri Light" w:eastAsia="Calibri Light" w:cs="Calibri Light"/>
                <w:color w:val="595959" w:themeColor="text1" w:themeTint="A6"/>
                <w:sz w:val="19"/>
                <w:szCs w:val="19"/>
              </w:rPr>
            </w:pPr>
            <w:r w:rsidRPr="12BB918B" w:rsidR="123AB066">
              <w:rPr>
                <w:rFonts w:ascii="Calibri Light" w:hAnsi="Calibri Light" w:eastAsia="Calibri Light" w:cs="Calibri Light"/>
                <w:b w:val="1"/>
                <w:bCs w:val="1"/>
                <w:i w:val="1"/>
                <w:iCs w:val="1"/>
                <w:color w:val="595959" w:themeColor="text1" w:themeTint="A6" w:themeShade="FF"/>
                <w:sz w:val="19"/>
                <w:szCs w:val="19"/>
              </w:rPr>
              <w:t>The Vision</w:t>
            </w:r>
            <w:r w:rsidRPr="12BB918B" w:rsidR="123AB066">
              <w:rPr>
                <w:rFonts w:ascii="Calibri Light" w:hAnsi="Calibri Light" w:eastAsia="Calibri Light" w:cs="Calibri Light"/>
                <w:color w:val="595959" w:themeColor="text1" w:themeTint="A6" w:themeShade="FF"/>
                <w:sz w:val="19"/>
                <w:szCs w:val="19"/>
              </w:rPr>
              <w:t xml:space="preserve"> of the Maryland Pyramid Model State Leadership Team (SLT) is for families in partnership with the early childhood workforce to have the ability to equitably nurture and support infants' and young children's social emotional development and well-being within their diverse family cultures and communities to foster lifelong success.  This can be accomplished through integration of the Pyramid Model with other related promotion, prevention, intervention, and treatment efforts in the state. </w:t>
            </w:r>
          </w:p>
          <w:p w:rsidRPr="00E12F2D" w:rsidR="00B969F2" w:rsidP="12BB918B" w:rsidRDefault="123AB066" w14:paraId="179A9631" w14:textId="2E2589F4" w14:noSpellErr="1">
            <w:pPr>
              <w:spacing w:before="0" w:line="240" w:lineRule="auto"/>
              <w:ind w:right="-23"/>
              <w:jc w:val="both"/>
              <w:rPr>
                <w:rFonts w:ascii="Calibri Light" w:hAnsi="Calibri Light" w:eastAsia="Calibri Light" w:cs="Calibri Light"/>
                <w:color w:val="595959" w:themeColor="text1" w:themeTint="A6"/>
                <w:sz w:val="19"/>
                <w:szCs w:val="19"/>
              </w:rPr>
            </w:pPr>
            <w:r w:rsidRPr="12BB918B" w:rsidR="123AB066">
              <w:rPr>
                <w:rFonts w:ascii="Calibri Light" w:hAnsi="Calibri Light" w:eastAsia="Calibri Light" w:cs="Calibri Light"/>
                <w:b w:val="1"/>
                <w:bCs w:val="1"/>
                <w:i w:val="1"/>
                <w:iCs w:val="1"/>
                <w:color w:val="595959" w:themeColor="text1" w:themeTint="A6" w:themeShade="FF"/>
                <w:sz w:val="19"/>
                <w:szCs w:val="19"/>
              </w:rPr>
              <w:t xml:space="preserve">The Mission </w:t>
            </w:r>
            <w:r w:rsidRPr="12BB918B" w:rsidR="123AB066">
              <w:rPr>
                <w:rFonts w:ascii="Calibri Light" w:hAnsi="Calibri Light" w:eastAsia="Calibri Light" w:cs="Calibri Light"/>
                <w:color w:val="595959" w:themeColor="text1" w:themeTint="A6" w:themeShade="FF"/>
                <w:sz w:val="19"/>
                <w:szCs w:val="19"/>
              </w:rPr>
              <w:t>of the Maryland Pyramid Model State Leadership Team (SLT) is to develop, evaluate and sustain a statewide collaborative effort, guided by national models, that supports the local implementation of the Pyramid Model framework.  This work is rooted in fidelity within a variety of early childhood programs and settings across communities within the state. We are committed to actualizing this work with deep intentionality around addressing equity and the needs of BIPOC students, educators, families and communities as referenced in our Equity Statement.</w:t>
            </w:r>
          </w:p>
          <w:p w:rsidRPr="00F403C6" w:rsidR="123AB066" w:rsidP="12BB918B" w:rsidRDefault="123AB066" w14:paraId="63C30BF2" w14:textId="7A63B3BD" w14:noSpellErr="1">
            <w:pPr>
              <w:spacing w:before="0" w:line="240" w:lineRule="auto"/>
              <w:jc w:val="both"/>
              <w:rPr>
                <w:rFonts w:ascii="Calibri Light" w:hAnsi="Calibri Light" w:eastAsia="Calibri Light" w:cs="Calibri Light"/>
                <w:color w:val="595959" w:themeColor="text1" w:themeTint="A6"/>
                <w:sz w:val="19"/>
                <w:szCs w:val="19"/>
              </w:rPr>
            </w:pPr>
            <w:r w:rsidRPr="12BB918B" w:rsidR="123AB066">
              <w:rPr>
                <w:rFonts w:ascii="Calibri Light" w:hAnsi="Calibri Light" w:eastAsia="Calibri Light" w:cs="Calibri Light"/>
                <w:b w:val="1"/>
                <w:bCs w:val="1"/>
                <w:i w:val="1"/>
                <w:iCs w:val="1"/>
                <w:color w:val="595959" w:themeColor="text1" w:themeTint="A6" w:themeShade="FF"/>
                <w:sz w:val="19"/>
                <w:szCs w:val="19"/>
              </w:rPr>
              <w:t>Equity Statement for the Maryland Pyramid Model State Leadership Team (SLT)</w:t>
            </w:r>
            <w:r w:rsidRPr="12BB918B" w:rsidR="32651E51">
              <w:rPr>
                <w:rFonts w:ascii="Calibri Light" w:hAnsi="Calibri Light" w:eastAsia="Calibri Light" w:cs="Calibri Light"/>
                <w:b w:val="1"/>
                <w:bCs w:val="1"/>
                <w:i w:val="1"/>
                <w:iCs w:val="1"/>
                <w:color w:val="595959" w:themeColor="text1" w:themeTint="A6" w:themeShade="FF"/>
                <w:sz w:val="19"/>
                <w:szCs w:val="19"/>
              </w:rPr>
              <w:t xml:space="preserve"> </w:t>
            </w:r>
            <w:r w:rsidRPr="12BB918B" w:rsidR="123AB066">
              <w:rPr>
                <w:rFonts w:ascii="Calibri Light" w:hAnsi="Calibri Light" w:eastAsia="Calibri Light" w:cs="Calibri Light"/>
                <w:color w:val="595959" w:themeColor="text1" w:themeTint="A6" w:themeShade="FF"/>
                <w:sz w:val="19"/>
                <w:szCs w:val="19"/>
              </w:rPr>
              <w:t xml:space="preserve">In recognition of the historical, systemic and current racial inequities that exist throughout all levels and layers of our society, we acknowledge that our youngest citizens are too often exposed and harmed.  We know this delivers a lasting impact on their social and academic trajectories, the most detrimental of which are higher rates of suspension and expulsion among young black, indigenous, and people of color (BIPOC) before they enter kindergarten, which begins the preschool to prison pipeline.  We believe that practices that promote social and emotional awareness and skills in both children and adults, like the Pyramid Model, can serve to significantly correct and address these realities.  Recognizing this, the Maryland Pyramid Model SLT commits to implementing the Pyramid Model through a culturally responsive and anti-racist lens.  In an effort to move this work forward, we are currently focusing on the following action items, and articulate them here to hold ourselves accountable: </w:t>
            </w:r>
          </w:p>
          <w:p w:rsidRPr="00F403C6" w:rsidR="123AB066" w:rsidP="12BB918B" w:rsidRDefault="123AB066" w14:paraId="35015593" w14:textId="389C8E48" w14:noSpellErr="1">
            <w:pPr>
              <w:pStyle w:val="ListParagraph"/>
              <w:numPr>
                <w:ilvl w:val="0"/>
                <w:numId w:val="1"/>
              </w:numPr>
              <w:spacing w:before="0" w:line="240" w:lineRule="auto"/>
              <w:jc w:val="both"/>
              <w:rPr>
                <w:rFonts w:ascii="Calibri Light" w:hAnsi="Calibri Light" w:eastAsia="Calibri Light" w:cs="Calibri Light"/>
                <w:color w:val="595959" w:themeColor="text1" w:themeTint="A6"/>
                <w:sz w:val="19"/>
                <w:szCs w:val="19"/>
              </w:rPr>
            </w:pPr>
            <w:r w:rsidRPr="12BB918B" w:rsidR="123AB066">
              <w:rPr>
                <w:rFonts w:ascii="Calibri Light" w:hAnsi="Calibri Light" w:eastAsia="Calibri Light" w:cs="Calibri Light"/>
                <w:color w:val="595959" w:themeColor="text1" w:themeTint="A6" w:themeShade="FF"/>
                <w:sz w:val="19"/>
                <w:szCs w:val="19"/>
              </w:rPr>
              <w:t xml:space="preserve">Implementation of a subcommittee dedicated to elevating equity that meets regularly and supports activities of the full SLT, with specific review of goals and accomplishments during the annual review of the Benchmark of Quality (BOQ). </w:t>
            </w:r>
          </w:p>
          <w:p w:rsidRPr="00F403C6" w:rsidR="123AB066" w:rsidP="12BB918B" w:rsidRDefault="123AB066" w14:paraId="108A40C3" w14:textId="4B570E4D" w14:noSpellErr="1">
            <w:pPr>
              <w:pStyle w:val="ListParagraph"/>
              <w:numPr>
                <w:ilvl w:val="0"/>
                <w:numId w:val="1"/>
              </w:numPr>
              <w:spacing w:before="0" w:line="240" w:lineRule="auto"/>
              <w:jc w:val="both"/>
              <w:rPr>
                <w:rFonts w:ascii="Calibri Light" w:hAnsi="Calibri Light" w:eastAsia="Calibri Light" w:cs="Calibri Light"/>
                <w:color w:val="595959" w:themeColor="text1" w:themeTint="A6"/>
                <w:sz w:val="19"/>
                <w:szCs w:val="19"/>
              </w:rPr>
            </w:pPr>
            <w:r w:rsidRPr="12BB918B" w:rsidR="123AB066">
              <w:rPr>
                <w:rFonts w:ascii="Calibri Light" w:hAnsi="Calibri Light" w:eastAsia="Calibri Light" w:cs="Calibri Light"/>
                <w:color w:val="595959" w:themeColor="text1" w:themeTint="A6" w:themeShade="FF"/>
                <w:sz w:val="19"/>
                <w:szCs w:val="19"/>
              </w:rPr>
              <w:t>Ongoing review and adaptation of training and coaching curriculum to increase the equity lens within Maryland Pyramid Model efforts.</w:t>
            </w:r>
          </w:p>
          <w:p w:rsidRPr="00F403C6" w:rsidR="123AB066" w:rsidP="12BB918B" w:rsidRDefault="123AB066" w14:paraId="4D1ADFD0" w14:textId="6FAEAC56" w14:noSpellErr="1">
            <w:pPr>
              <w:pStyle w:val="ListParagraph"/>
              <w:numPr>
                <w:ilvl w:val="0"/>
                <w:numId w:val="1"/>
              </w:numPr>
              <w:spacing w:before="0" w:line="240" w:lineRule="auto"/>
              <w:jc w:val="both"/>
              <w:rPr>
                <w:rFonts w:ascii="Calibri Light" w:hAnsi="Calibri Light" w:eastAsia="Calibri Light" w:cs="Calibri Light"/>
                <w:color w:val="595959" w:themeColor="text1" w:themeTint="A6"/>
                <w:sz w:val="19"/>
                <w:szCs w:val="19"/>
              </w:rPr>
            </w:pPr>
            <w:r w:rsidRPr="12BB918B" w:rsidR="123AB066">
              <w:rPr>
                <w:rFonts w:ascii="Calibri Light" w:hAnsi="Calibri Light" w:eastAsia="Calibri Light" w:cs="Calibri Light"/>
                <w:color w:val="595959" w:themeColor="text1" w:themeTint="A6" w:themeShade="FF"/>
                <w:sz w:val="19"/>
                <w:szCs w:val="19"/>
              </w:rPr>
              <w:t xml:space="preserve">Adding diversity, equity and inclusion measures into the BOQ fidelity items. </w:t>
            </w:r>
          </w:p>
          <w:p w:rsidR="004D6DE2" w:rsidP="12BB918B" w:rsidRDefault="123AB066" w14:paraId="5EA1BF9F" w14:textId="63E953D5" w14:noSpellErr="1">
            <w:pPr>
              <w:pStyle w:val="ListParagraph"/>
              <w:numPr>
                <w:ilvl w:val="0"/>
                <w:numId w:val="1"/>
              </w:numPr>
              <w:spacing w:before="0" w:line="240" w:lineRule="auto"/>
              <w:jc w:val="both"/>
              <w:rPr>
                <w:rFonts w:ascii="Calibri Light" w:hAnsi="Calibri Light" w:eastAsia="Calibri Light" w:cs="Calibri Light"/>
                <w:color w:val="595959" w:themeColor="text1" w:themeTint="A6"/>
                <w:sz w:val="19"/>
                <w:szCs w:val="19"/>
              </w:rPr>
            </w:pPr>
            <w:r w:rsidRPr="12BB918B" w:rsidR="123AB066">
              <w:rPr>
                <w:rFonts w:ascii="Calibri Light" w:hAnsi="Calibri Light" w:eastAsia="Calibri Light" w:cs="Calibri Light"/>
                <w:color w:val="595959" w:themeColor="text1" w:themeTint="A6" w:themeShade="FF"/>
                <w:sz w:val="19"/>
                <w:szCs w:val="19"/>
              </w:rPr>
              <w:t xml:space="preserve">Ongoing intention of adding and elevating the voices and perspectives of BIPOC partners involved in Pyramid Model efforts across the state. </w:t>
            </w:r>
          </w:p>
          <w:p w:rsidRPr="009C0A85" w:rsidR="00202EB2" w:rsidP="12BB918B" w:rsidRDefault="4236929E" w14:paraId="2A9A0A7C" w14:textId="1A2D89A5" w14:noSpellErr="1">
            <w:pPr>
              <w:spacing w:before="0" w:line="240" w:lineRule="auto"/>
              <w:rPr>
                <w:rFonts w:eastAsia="Times New Roman" w:cs="Times New Roman"/>
                <w:b w:val="1"/>
                <w:bCs w:val="1"/>
                <w:color w:val="000000" w:themeColor="text1"/>
              </w:rPr>
            </w:pPr>
            <w:r w:rsidRPr="12BB918B" w:rsidR="4236929E">
              <w:rPr>
                <w:rFonts w:eastAsia="Times New Roman" w:cs="Times New Roman"/>
                <w:b w:val="1"/>
                <w:bCs w:val="1"/>
                <w:color w:val="auto"/>
              </w:rPr>
              <w:t>Attendance:</w:t>
            </w:r>
            <w:r w:rsidRPr="12BB918B" w:rsidR="28F1EFB0">
              <w:rPr>
                <w:rFonts w:eastAsia="Times New Roman" w:cs="Times New Roman"/>
                <w:color w:val="auto"/>
              </w:rPr>
              <w:t xml:space="preserve">  </w:t>
            </w:r>
            <w:r w:rsidRPr="12BB918B" w:rsidR="69E0144F">
              <w:rPr>
                <w:color w:val="auto"/>
              </w:rPr>
              <w:t xml:space="preserve">Jenny Afkinich, </w:t>
            </w:r>
            <w:r w:rsidRPr="12BB918B" w:rsidR="69E0144F">
              <w:rPr>
                <w:i w:val="1"/>
                <w:iCs w:val="1"/>
                <w:color w:val="auto"/>
              </w:rPr>
              <w:t>UMB SSW</w:t>
            </w:r>
            <w:r w:rsidRPr="12BB918B" w:rsidR="69E0144F">
              <w:rPr>
                <w:color w:val="auto"/>
              </w:rPr>
              <w:t xml:space="preserve">; </w:t>
            </w:r>
            <w:r w:rsidRPr="12BB918B" w:rsidR="00FD5EAE">
              <w:rPr>
                <w:rFonts w:eastAsia="Times New Roman" w:cs="Times New Roman"/>
                <w:color w:val="000000" w:themeColor="text1" w:themeTint="FF" w:themeShade="FF"/>
              </w:rPr>
              <w:t xml:space="preserve">Don Corbin, </w:t>
            </w:r>
            <w:r w:rsidRPr="12BB918B" w:rsidR="00FD5EAE">
              <w:rPr>
                <w:rFonts w:eastAsia="Times New Roman" w:cs="Times New Roman"/>
                <w:i w:val="1"/>
                <w:iCs w:val="1"/>
                <w:color w:val="000000" w:themeColor="text1" w:themeTint="FF" w:themeShade="FF"/>
              </w:rPr>
              <w:t>MSDE</w:t>
            </w:r>
            <w:r w:rsidRPr="12BB918B" w:rsidR="00FD5EAE">
              <w:rPr>
                <w:rFonts w:eastAsia="Times New Roman" w:cs="Times New Roman"/>
                <w:color w:val="000000" w:themeColor="text1" w:themeTint="FF" w:themeShade="FF"/>
              </w:rPr>
              <w:t xml:space="preserve">; </w:t>
            </w:r>
            <w:bookmarkStart w:name="_Hlk74307397" w:id="0"/>
            <w:r w:rsidRPr="12BB918B" w:rsidR="0063780C">
              <w:rPr>
                <w:rFonts w:eastAsia="Times New Roman" w:cs="Times New Roman"/>
                <w:color w:val="000000" w:themeColor="text1" w:themeTint="FF" w:themeShade="FF"/>
              </w:rPr>
              <w:t xml:space="preserve">Kelly Hutter, </w:t>
            </w:r>
            <w:r w:rsidRPr="12BB918B" w:rsidR="0063780C">
              <w:rPr>
                <w:rFonts w:eastAsia="Times New Roman" w:cs="Times New Roman"/>
                <w:i w:val="1"/>
                <w:iCs w:val="1"/>
                <w:color w:val="000000" w:themeColor="text1" w:themeTint="FF" w:themeShade="FF"/>
              </w:rPr>
              <w:t>Promise Resource Center</w:t>
            </w:r>
            <w:r w:rsidRPr="12BB918B" w:rsidR="0063780C">
              <w:rPr>
                <w:rFonts w:eastAsia="Times New Roman" w:cs="Times New Roman"/>
                <w:color w:val="000000" w:themeColor="text1" w:themeTint="FF" w:themeShade="FF"/>
              </w:rPr>
              <w:t xml:space="preserve">; </w:t>
            </w:r>
            <w:r w:rsidRPr="12BB918B" w:rsidR="003537FA">
              <w:rPr>
                <w:rFonts w:eastAsia="Times New Roman" w:cs="Times New Roman"/>
                <w:color w:val="000000" w:themeColor="text1" w:themeTint="FF" w:themeShade="FF"/>
              </w:rPr>
              <w:t xml:space="preserve">Helma Irving, </w:t>
            </w:r>
            <w:r w:rsidRPr="12BB918B" w:rsidR="003537FA">
              <w:rPr>
                <w:rFonts w:eastAsia="Times New Roman" w:cs="Times New Roman"/>
                <w:i w:val="1"/>
                <w:iCs w:val="1"/>
                <w:color w:val="000000" w:themeColor="text1" w:themeTint="FF" w:themeShade="FF"/>
              </w:rPr>
              <w:t>Montgomery County Infants &amp; Toddlers Program</w:t>
            </w:r>
            <w:r w:rsidRPr="12BB918B" w:rsidR="003537FA">
              <w:rPr>
                <w:rFonts w:eastAsia="Times New Roman" w:cs="Times New Roman"/>
                <w:color w:val="000000" w:themeColor="text1" w:themeTint="FF" w:themeShade="FF"/>
              </w:rPr>
              <w:t xml:space="preserve">; </w:t>
            </w:r>
            <w:r w:rsidRPr="12BB918B" w:rsidR="00592314">
              <w:rPr>
                <w:rFonts w:eastAsia="Times New Roman" w:cs="Times New Roman"/>
                <w:color w:val="000000" w:themeColor="text1" w:themeTint="FF" w:themeShade="FF"/>
              </w:rPr>
              <w:t xml:space="preserve">Angelique Kane, </w:t>
            </w:r>
            <w:r w:rsidRPr="12BB918B" w:rsidR="00592314">
              <w:rPr>
                <w:rFonts w:eastAsia="Times New Roman" w:cs="Times New Roman"/>
                <w:i w:val="1"/>
                <w:iCs w:val="1"/>
                <w:color w:val="000000" w:themeColor="text1" w:themeTint="FF" w:themeShade="FF"/>
              </w:rPr>
              <w:t>UMB SSW</w:t>
            </w:r>
            <w:r w:rsidRPr="12BB918B" w:rsidR="00592314">
              <w:rPr>
                <w:rFonts w:eastAsia="Times New Roman" w:cs="Times New Roman"/>
                <w:color w:val="000000" w:themeColor="text1" w:themeTint="FF" w:themeShade="FF"/>
              </w:rPr>
              <w:t xml:space="preserve">; </w:t>
            </w:r>
            <w:r w:rsidRPr="12BB918B" w:rsidR="00A70132">
              <w:rPr>
                <w:rFonts w:eastAsia="Times New Roman" w:cs="Times New Roman"/>
                <w:color w:val="000000" w:themeColor="text1" w:themeTint="FF" w:themeShade="FF"/>
              </w:rPr>
              <w:t>Deb</w:t>
            </w:r>
            <w:r w:rsidRPr="12BB918B" w:rsidR="00A85997">
              <w:rPr>
                <w:rFonts w:eastAsia="Times New Roman" w:cs="Times New Roman"/>
                <w:color w:val="000000" w:themeColor="text1" w:themeTint="FF" w:themeShade="FF"/>
              </w:rPr>
              <w:t xml:space="preserve">orah Langer, </w:t>
            </w:r>
            <w:r w:rsidRPr="12BB918B" w:rsidR="00A85997">
              <w:rPr>
                <w:rFonts w:eastAsia="Times New Roman" w:cs="Times New Roman"/>
                <w:i w:val="1"/>
                <w:iCs w:val="1"/>
                <w:color w:val="000000" w:themeColor="text1" w:themeTint="FF" w:themeShade="FF"/>
              </w:rPr>
              <w:t>MSDE</w:t>
            </w:r>
            <w:r w:rsidRPr="12BB918B" w:rsidR="00A85997">
              <w:rPr>
                <w:rFonts w:eastAsia="Times New Roman" w:cs="Times New Roman"/>
                <w:color w:val="000000" w:themeColor="text1" w:themeTint="FF" w:themeShade="FF"/>
              </w:rPr>
              <w:t xml:space="preserve">; </w:t>
            </w:r>
            <w:r w:rsidRPr="12BB918B" w:rsidR="00472491">
              <w:rPr>
                <w:rFonts w:eastAsia="Times New Roman" w:cs="Times New Roman"/>
                <w:color w:val="000000" w:themeColor="text1" w:themeTint="FF" w:themeShade="FF"/>
              </w:rPr>
              <w:t xml:space="preserve">Sheila Maness, </w:t>
            </w:r>
            <w:r w:rsidRPr="12BB918B" w:rsidR="00B37DA6">
              <w:rPr>
                <w:rFonts w:eastAsia="Times New Roman" w:cs="Times New Roman"/>
                <w:i w:val="1"/>
                <w:iCs w:val="1"/>
                <w:color w:val="000000" w:themeColor="text1" w:themeTint="FF" w:themeShade="FF"/>
              </w:rPr>
              <w:t>Prince George</w:t>
            </w:r>
            <w:r w:rsidRPr="12BB918B" w:rsidR="0042523F">
              <w:rPr>
                <w:rFonts w:eastAsia="Times New Roman" w:cs="Times New Roman"/>
                <w:i w:val="1"/>
                <w:iCs w:val="1"/>
                <w:color w:val="000000" w:themeColor="text1" w:themeTint="FF" w:themeShade="FF"/>
              </w:rPr>
              <w:t>’s County Child Resource Center</w:t>
            </w:r>
            <w:r w:rsidRPr="12BB918B" w:rsidR="0042523F">
              <w:rPr>
                <w:rFonts w:eastAsia="Times New Roman" w:cs="Times New Roman"/>
                <w:color w:val="000000" w:themeColor="text1" w:themeTint="FF" w:themeShade="FF"/>
              </w:rPr>
              <w:t xml:space="preserve">; </w:t>
            </w:r>
            <w:bookmarkEnd w:id="0"/>
            <w:r w:rsidRPr="12BB918B" w:rsidR="001E3011">
              <w:rPr>
                <w:rFonts w:eastAsia="Times New Roman" w:cs="Times New Roman"/>
                <w:color w:val="000000" w:themeColor="text1" w:themeTint="FF" w:themeShade="FF"/>
              </w:rPr>
              <w:t>Mary Manning-Fal</w:t>
            </w:r>
            <w:r w:rsidRPr="12BB918B" w:rsidR="00282F93">
              <w:rPr>
                <w:rFonts w:eastAsia="Times New Roman" w:cs="Times New Roman"/>
                <w:color w:val="000000" w:themeColor="text1" w:themeTint="FF" w:themeShade="FF"/>
              </w:rPr>
              <w:t xml:space="preserve">zarano, </w:t>
            </w:r>
            <w:r w:rsidRPr="12BB918B" w:rsidR="00282F93">
              <w:rPr>
                <w:rFonts w:eastAsia="Times New Roman" w:cs="Times New Roman"/>
                <w:i w:val="1"/>
                <w:iCs w:val="1"/>
                <w:color w:val="000000" w:themeColor="text1" w:themeTint="FF" w:themeShade="FF"/>
              </w:rPr>
              <w:t>Montgomery County Infants &amp; Toddlers Program</w:t>
            </w:r>
            <w:r w:rsidRPr="12BB918B" w:rsidR="00282F93">
              <w:rPr>
                <w:rFonts w:eastAsia="Times New Roman" w:cs="Times New Roman"/>
                <w:color w:val="000000" w:themeColor="text1" w:themeTint="FF" w:themeShade="FF"/>
              </w:rPr>
              <w:t xml:space="preserve">; </w:t>
            </w:r>
            <w:r w:rsidRPr="12BB918B" w:rsidR="0070629C">
              <w:rPr>
                <w:rFonts w:eastAsia="Times New Roman" w:cs="Times New Roman"/>
                <w:color w:val="000000" w:themeColor="text1" w:themeTint="FF" w:themeShade="FF"/>
              </w:rPr>
              <w:t xml:space="preserve">Kristen Paul, </w:t>
            </w:r>
            <w:r w:rsidRPr="12BB918B" w:rsidR="0070629C">
              <w:rPr>
                <w:rFonts w:eastAsia="Times New Roman" w:cs="Times New Roman"/>
                <w:i w:val="1"/>
                <w:iCs w:val="1"/>
                <w:color w:val="000000" w:themeColor="text1" w:themeTint="FF" w:themeShade="FF"/>
              </w:rPr>
              <w:t>Parent’s Place of Maryland</w:t>
            </w:r>
            <w:r w:rsidRPr="12BB918B" w:rsidR="0070629C">
              <w:rPr>
                <w:rFonts w:eastAsia="Times New Roman" w:cs="Times New Roman"/>
                <w:color w:val="000000" w:themeColor="text1" w:themeTint="FF" w:themeShade="FF"/>
              </w:rPr>
              <w:t xml:space="preserve">; </w:t>
            </w:r>
            <w:r w:rsidRPr="12BB918B" w:rsidR="0020000E">
              <w:rPr>
                <w:rFonts w:eastAsia="Times New Roman" w:cs="Times New Roman"/>
                <w:color w:val="000000" w:themeColor="text1" w:themeTint="FF" w:themeShade="FF"/>
              </w:rPr>
              <w:t>Melissa Romano, Harford County Public Schools; Lisa Shanty, MSDE &amp; IDEALS;</w:t>
            </w:r>
            <w:r w:rsidRPr="12BB918B" w:rsidR="0020000E">
              <w:rPr>
                <w:rFonts w:eastAsia="Times New Roman" w:cs="Times New Roman"/>
                <w:color w:val="000000" w:themeColor="text1" w:themeTint="FF" w:themeShade="FF"/>
              </w:rPr>
              <w:t xml:space="preserve"> </w:t>
            </w:r>
            <w:r w:rsidRPr="12BB918B" w:rsidR="00EC5271">
              <w:rPr>
                <w:rFonts w:eastAsia="Times New Roman" w:cs="Times New Roman"/>
                <w:color w:val="000000" w:themeColor="text1" w:themeTint="FF" w:themeShade="FF"/>
              </w:rPr>
              <w:t>Cristina</w:t>
            </w:r>
            <w:r w:rsidRPr="12BB918B" w:rsidR="000508D6">
              <w:rPr>
                <w:rFonts w:eastAsia="Times New Roman" w:cs="Times New Roman"/>
                <w:color w:val="000000" w:themeColor="text1" w:themeTint="FF" w:themeShade="FF"/>
              </w:rPr>
              <w:t xml:space="preserve"> Smith, </w:t>
            </w:r>
            <w:r w:rsidRPr="12BB918B" w:rsidR="00EC5271">
              <w:rPr>
                <w:rFonts w:eastAsia="Times New Roman" w:cs="Times New Roman"/>
                <w:i w:val="1"/>
                <w:iCs w:val="1"/>
                <w:color w:val="000000" w:themeColor="text1" w:themeTint="FF" w:themeShade="FF"/>
              </w:rPr>
              <w:t>Anne Arundel Community College</w:t>
            </w:r>
            <w:r w:rsidRPr="12BB918B" w:rsidR="00274760">
              <w:rPr>
                <w:rFonts w:eastAsia="Times New Roman" w:cs="Times New Roman"/>
                <w:color w:val="000000" w:themeColor="text1" w:themeTint="FF" w:themeShade="FF"/>
              </w:rPr>
              <w:t xml:space="preserve">; </w:t>
            </w:r>
            <w:r w:rsidRPr="12BB918B" w:rsidR="00234482">
              <w:rPr>
                <w:rFonts w:eastAsia="Times New Roman" w:cs="Times New Roman"/>
                <w:color w:val="000000" w:themeColor="text1" w:themeTint="FF" w:themeShade="FF"/>
              </w:rPr>
              <w:t>Kate Swee</w:t>
            </w:r>
            <w:r w:rsidRPr="12BB918B" w:rsidR="00B324CF">
              <w:rPr>
                <w:rFonts w:eastAsia="Times New Roman" w:cs="Times New Roman"/>
                <w:color w:val="000000" w:themeColor="text1" w:themeTint="FF" w:themeShade="FF"/>
              </w:rPr>
              <w:t xml:space="preserve">ney, </w:t>
            </w:r>
            <w:r w:rsidRPr="12BB918B" w:rsidR="00B324CF">
              <w:rPr>
                <w:rFonts w:eastAsia="Times New Roman" w:cs="Times New Roman"/>
                <w:i w:val="1"/>
                <w:iCs w:val="1"/>
                <w:color w:val="000000" w:themeColor="text1" w:themeTint="FF" w:themeShade="FF"/>
              </w:rPr>
              <w:t>UMB SSW</w:t>
            </w:r>
          </w:p>
        </w:tc>
      </w:tr>
      <w:tr w:rsidR="00753725" w:rsidTr="12BB918B" w14:paraId="28D5932B" w14:textId="77777777">
        <w:trPr>
          <w:gridAfter w:val="1"/>
          <w:wAfter w:w="90" w:type="dxa"/>
          <w:trHeight w:val="725"/>
        </w:trPr>
        <w:tc>
          <w:tcPr>
            <w:cnfStyle w:val="000000000000" w:firstRow="0" w:lastRow="0" w:firstColumn="0" w:lastColumn="0" w:oddVBand="0" w:evenVBand="0" w:oddHBand="0" w:evenHBand="0" w:firstRowFirstColumn="0" w:firstRowLastColumn="0" w:lastRowFirstColumn="0" w:lastRowLastColumn="0"/>
            <w:tcW w:w="10350" w:type="dxa"/>
            <w:tcMar/>
          </w:tcPr>
          <w:p w:rsidR="00851AD0" w:rsidP="12BB918B" w:rsidRDefault="00A700D2" w14:paraId="342A811B" w14:textId="3053B27D">
            <w:pPr>
              <w:spacing w:before="0" w:after="0" w:afterAutospacing="off" w:line="240" w:lineRule="auto"/>
              <w:rPr>
                <w:rFonts w:ascii="Palatino Linotype" w:hAnsi="Palatino Linotype" w:eastAsia="Palatino Linotype" w:cs="Palatino Linotype"/>
                <w:b w:val="1"/>
                <w:bCs w:val="1"/>
              </w:rPr>
            </w:pPr>
            <w:r w:rsidRPr="12BB918B" w:rsidR="0A7A77CA">
              <w:rPr>
                <w:rFonts w:ascii="Palatino Linotype" w:hAnsi="Palatino Linotype" w:eastAsia="Palatino Linotype" w:cs="Palatino Linotype"/>
                <w:b w:val="1"/>
                <w:bCs w:val="1"/>
              </w:rPr>
              <w:t xml:space="preserve">The meeting was </w:t>
            </w:r>
            <w:r w:rsidRPr="12BB918B" w:rsidR="0A7A77CA">
              <w:rPr>
                <w:rFonts w:ascii="Palatino Linotype" w:hAnsi="Palatino Linotype" w:eastAsia="Palatino Linotype" w:cs="Palatino Linotype"/>
                <w:b w:val="1"/>
                <w:bCs w:val="1"/>
              </w:rPr>
              <w:t>initiated,</w:t>
            </w:r>
            <w:r w:rsidRPr="12BB918B" w:rsidR="0A7A77CA">
              <w:rPr>
                <w:rFonts w:ascii="Palatino Linotype" w:hAnsi="Palatino Linotype" w:eastAsia="Palatino Linotype" w:cs="Palatino Linotype"/>
                <w:b w:val="1"/>
                <w:bCs w:val="1"/>
              </w:rPr>
              <w:t xml:space="preserve"> and members present were invited to sign in within the chat and share about their program’s PM activities.  </w:t>
            </w:r>
          </w:p>
          <w:p w:rsidR="00851AD0" w:rsidP="12BB918B" w:rsidRDefault="00A700D2" w14:paraId="3F844ADF" w14:textId="47E10645">
            <w:pPr>
              <w:spacing w:before="0" w:after="0" w:afterAutospacing="off" w:line="240" w:lineRule="auto"/>
              <w:rPr>
                <w:rFonts w:ascii="Palatino Linotype" w:hAnsi="Palatino Linotype" w:eastAsia="Palatino Linotype" w:cs="Palatino Linotype"/>
                <w:b w:val="1"/>
                <w:bCs w:val="1"/>
              </w:rPr>
            </w:pPr>
          </w:p>
          <w:p w:rsidR="00851AD0" w:rsidP="12BB918B" w:rsidRDefault="00A700D2" w14:paraId="083F562B" w14:textId="5087BDA8">
            <w:pPr>
              <w:spacing w:before="0" w:after="0" w:afterAutospacing="off" w:line="240" w:lineRule="auto"/>
              <w:rPr>
                <w:rFonts w:ascii="Palatino Linotype" w:hAnsi="Palatino Linotype" w:eastAsia="Palatino Linotype" w:cs="Palatino Linotype"/>
                <w:b w:val="1"/>
                <w:bCs w:val="1"/>
              </w:rPr>
            </w:pPr>
            <w:r w:rsidRPr="12BB918B" w:rsidR="00A700D2">
              <w:rPr>
                <w:rFonts w:ascii="Palatino Linotype" w:hAnsi="Palatino Linotype" w:eastAsia="Palatino Linotype" w:cs="Palatino Linotype"/>
                <w:b w:val="1"/>
                <w:bCs w:val="1"/>
              </w:rPr>
              <w:t xml:space="preserve">The Minutes were reviewed and ratified from the </w:t>
            </w:r>
            <w:r w:rsidRPr="12BB918B" w:rsidR="009F0148">
              <w:rPr>
                <w:rFonts w:ascii="Palatino Linotype" w:hAnsi="Palatino Linotype" w:eastAsia="Palatino Linotype" w:cs="Palatino Linotype"/>
                <w:b w:val="1"/>
                <w:bCs w:val="1"/>
              </w:rPr>
              <w:t>Ju</w:t>
            </w:r>
            <w:r w:rsidRPr="12BB918B" w:rsidR="00CF2835">
              <w:rPr>
                <w:rFonts w:ascii="Palatino Linotype" w:hAnsi="Palatino Linotype" w:eastAsia="Palatino Linotype" w:cs="Palatino Linotype"/>
                <w:b w:val="1"/>
                <w:bCs w:val="1"/>
              </w:rPr>
              <w:t>ly</w:t>
            </w:r>
            <w:r w:rsidRPr="12BB918B" w:rsidR="00A62AC9">
              <w:rPr>
                <w:rFonts w:ascii="Palatino Linotype" w:hAnsi="Palatino Linotype" w:eastAsia="Palatino Linotype" w:cs="Palatino Linotype"/>
                <w:b w:val="1"/>
                <w:bCs w:val="1"/>
              </w:rPr>
              <w:t xml:space="preserve"> </w:t>
            </w:r>
            <w:r w:rsidRPr="12BB918B" w:rsidR="00AF6F87">
              <w:rPr>
                <w:rFonts w:ascii="Palatino Linotype" w:hAnsi="Palatino Linotype" w:eastAsia="Palatino Linotype" w:cs="Palatino Linotype"/>
                <w:b w:val="1"/>
                <w:bCs w:val="1"/>
              </w:rPr>
              <w:t>2022 meeting</w:t>
            </w:r>
            <w:r w:rsidRPr="12BB918B" w:rsidR="00A700D2">
              <w:rPr>
                <w:rFonts w:ascii="Palatino Linotype" w:hAnsi="Palatino Linotype" w:eastAsia="Palatino Linotype" w:cs="Palatino Linotype"/>
                <w:b w:val="1"/>
                <w:bCs w:val="1"/>
              </w:rPr>
              <w:t>.</w:t>
            </w:r>
          </w:p>
          <w:p w:rsidR="12BB918B" w:rsidP="12BB918B" w:rsidRDefault="12BB918B" w14:paraId="668BB8F8" w14:textId="07482F66">
            <w:pPr>
              <w:spacing w:before="0" w:after="0" w:afterAutospacing="off" w:line="240" w:lineRule="auto"/>
              <w:rPr>
                <w:rFonts w:ascii="Palatino Linotype" w:hAnsi="Palatino Linotype" w:eastAsia="Palatino Linotype" w:cs="Palatino Linotype"/>
                <w:b w:val="1"/>
                <w:bCs w:val="1"/>
              </w:rPr>
            </w:pPr>
          </w:p>
          <w:p w:rsidRPr="00FC7CAE" w:rsidR="004338B0" w:rsidP="12BB918B" w:rsidRDefault="003D0B26" w14:paraId="472052EF" w14:textId="25433243">
            <w:pPr>
              <w:spacing w:before="0" w:after="0" w:afterAutospacing="off" w:line="240" w:lineRule="auto"/>
              <w:rPr>
                <w:rFonts w:ascii="Palatino Linotype" w:hAnsi="Palatino Linotype" w:eastAsia="Palatino Linotype" w:cs="Palatino Linotype"/>
              </w:rPr>
            </w:pPr>
            <w:r w:rsidRPr="12BB918B" w:rsidR="003D0B26">
              <w:rPr>
                <w:rFonts w:ascii="Palatino Linotype" w:hAnsi="Palatino Linotype" w:eastAsia="Palatino Linotype" w:cs="Palatino Linotype"/>
                <w:b w:val="1"/>
                <w:bCs w:val="1"/>
              </w:rPr>
              <w:t xml:space="preserve">Administrative </w:t>
            </w:r>
            <w:proofErr w:type="spellStart"/>
            <w:r w:rsidRPr="12BB918B" w:rsidR="003D0B26">
              <w:rPr>
                <w:rFonts w:ascii="Palatino Linotype" w:hAnsi="Palatino Linotype" w:eastAsia="Palatino Linotype" w:cs="Palatino Linotype"/>
                <w:b w:val="1"/>
                <w:bCs w:val="1"/>
              </w:rPr>
              <w:t>BoQ</w:t>
            </w:r>
            <w:proofErr w:type="spellEnd"/>
            <w:r w:rsidRPr="12BB918B" w:rsidR="00056203">
              <w:rPr>
                <w:rFonts w:ascii="Palatino Linotype" w:hAnsi="Palatino Linotype" w:eastAsia="Palatino Linotype" w:cs="Palatino Linotype"/>
                <w:b w:val="1"/>
                <w:bCs w:val="1"/>
              </w:rPr>
              <w:t xml:space="preserve"> Items for 2022</w:t>
            </w:r>
          </w:p>
          <w:p w:rsidRPr="00FC7CAE" w:rsidR="004338B0" w:rsidP="12BB918B" w:rsidRDefault="00DC395B" w14:paraId="5503EE57" w14:textId="165CBA12">
            <w:pPr>
              <w:spacing w:before="0" w:after="0" w:afterAutospacing="off" w:line="240" w:lineRule="auto"/>
              <w:rPr>
                <w:rFonts w:ascii="Palatino Linotype" w:hAnsi="Palatino Linotype" w:eastAsia="Palatino Linotype" w:cs="Palatino Linotype"/>
              </w:rPr>
            </w:pPr>
            <w:r w:rsidRPr="12BB918B" w:rsidR="00DC395B">
              <w:rPr>
                <w:rFonts w:ascii="Palatino Linotype" w:hAnsi="Palatino Linotype" w:eastAsia="Palatino Linotype" w:cs="Palatino Linotype"/>
              </w:rPr>
              <w:t xml:space="preserve">Upcoming Subcommittee Meetings </w:t>
            </w:r>
            <w:r w:rsidRPr="12BB918B" w:rsidR="4AE8B8BD">
              <w:rPr>
                <w:rFonts w:ascii="Palatino Linotype" w:hAnsi="Palatino Linotype" w:eastAsia="Palatino Linotype" w:cs="Palatino Linotype"/>
              </w:rPr>
              <w:t xml:space="preserve">dates and times were review and members were again </w:t>
            </w:r>
            <w:r w:rsidRPr="12BB918B" w:rsidR="4AE8B8BD">
              <w:rPr>
                <w:rFonts w:ascii="Palatino Linotype" w:hAnsi="Palatino Linotype" w:eastAsia="Palatino Linotype" w:cs="Palatino Linotype"/>
              </w:rPr>
              <w:t>invited</w:t>
            </w:r>
            <w:r w:rsidRPr="12BB918B" w:rsidR="4AE8B8BD">
              <w:rPr>
                <w:rFonts w:ascii="Palatino Linotype" w:hAnsi="Palatino Linotype" w:eastAsia="Palatino Linotype" w:cs="Palatino Linotype"/>
              </w:rPr>
              <w:t xml:space="preserve"> that if they </w:t>
            </w:r>
            <w:r w:rsidRPr="12BB918B" w:rsidR="00DC395B">
              <w:rPr>
                <w:rFonts w:ascii="Palatino Linotype" w:hAnsi="Palatino Linotype" w:eastAsia="Palatino Linotype" w:cs="Palatino Linotype"/>
                <w:i w:val="1"/>
                <w:iCs w:val="1"/>
              </w:rPr>
              <w:t xml:space="preserve">are interested in </w:t>
            </w:r>
            <w:proofErr w:type="gramStart"/>
            <w:r w:rsidRPr="12BB918B" w:rsidR="00DC395B">
              <w:rPr>
                <w:rFonts w:ascii="Palatino Linotype" w:hAnsi="Palatino Linotype" w:eastAsia="Palatino Linotype" w:cs="Palatino Linotype"/>
                <w:i w:val="1"/>
                <w:iCs w:val="1"/>
              </w:rPr>
              <w:t>joining</w:t>
            </w:r>
            <w:proofErr w:type="gramEnd"/>
            <w:r w:rsidRPr="12BB918B" w:rsidR="00DC395B">
              <w:rPr>
                <w:rFonts w:ascii="Palatino Linotype" w:hAnsi="Palatino Linotype" w:eastAsia="Palatino Linotype" w:cs="Palatino Linotype"/>
                <w:i w:val="1"/>
                <w:iCs w:val="1"/>
              </w:rPr>
              <w:t xml:space="preserve"> any of these meetings, please contact </w:t>
            </w:r>
            <w:hyperlink r:id="R8109af19ba7c492e">
              <w:r w:rsidRPr="12BB918B" w:rsidR="00DC395B">
                <w:rPr>
                  <w:rStyle w:val="Hyperlink"/>
                  <w:rFonts w:ascii="Palatino Linotype" w:hAnsi="Palatino Linotype" w:eastAsia="Palatino Linotype" w:cs="Palatino Linotype"/>
                  <w:i w:val="1"/>
                  <w:iCs w:val="1"/>
                </w:rPr>
                <w:t>akane@ssw.umaryland.edu</w:t>
              </w:r>
            </w:hyperlink>
            <w:r w:rsidRPr="12BB918B" w:rsidR="00DC395B">
              <w:rPr>
                <w:rFonts w:ascii="Palatino Linotype" w:hAnsi="Palatino Linotype" w:eastAsia="Palatino Linotype" w:cs="Palatino Linotype"/>
                <w:i w:val="1"/>
                <w:iCs w:val="1"/>
              </w:rPr>
              <w:t xml:space="preserve"> and she will align you with the appropriate PIEC team member who can share the calendar invitation for the meeting</w:t>
            </w:r>
            <w:r w:rsidRPr="12BB918B" w:rsidR="00DC395B">
              <w:rPr>
                <w:rFonts w:ascii="Palatino Linotype" w:hAnsi="Palatino Linotype" w:eastAsia="Palatino Linotype" w:cs="Palatino Linotype"/>
              </w:rPr>
              <w:t>:</w:t>
            </w:r>
          </w:p>
          <w:p w:rsidR="0032736E" w:rsidP="12BB918B" w:rsidRDefault="00BA3E08" w14:paraId="04A4AD11" w14:textId="77777777" w14:noSpellErr="1">
            <w:pPr>
              <w:pStyle w:val="ListParagraph"/>
              <w:numPr>
                <w:ilvl w:val="0"/>
                <w:numId w:val="36"/>
              </w:numPr>
              <w:spacing w:before="0" w:after="0" w:afterAutospacing="off" w:line="240" w:lineRule="auto"/>
              <w:rPr>
                <w:sz w:val="20"/>
                <w:szCs w:val="20"/>
              </w:rPr>
            </w:pPr>
            <w:r w:rsidRPr="12BB918B" w:rsidR="00BA3E08">
              <w:rPr>
                <w:sz w:val="20"/>
                <w:szCs w:val="20"/>
              </w:rPr>
              <w:t>Elevating Equity</w:t>
            </w:r>
            <w:r w:rsidRPr="12BB918B" w:rsidR="00356252">
              <w:rPr>
                <w:sz w:val="20"/>
                <w:szCs w:val="20"/>
              </w:rPr>
              <w:t xml:space="preserve"> (1</w:t>
            </w:r>
            <w:r w:rsidRPr="12BB918B" w:rsidR="00356252">
              <w:rPr>
                <w:sz w:val="20"/>
                <w:szCs w:val="20"/>
                <w:vertAlign w:val="superscript"/>
              </w:rPr>
              <w:t>st</w:t>
            </w:r>
            <w:r w:rsidRPr="12BB918B" w:rsidR="00356252">
              <w:rPr>
                <w:sz w:val="20"/>
                <w:szCs w:val="20"/>
              </w:rPr>
              <w:t xml:space="preserve"> Mondays @ 3 PM): </w:t>
            </w:r>
          </w:p>
          <w:p w:rsidR="00C47015" w:rsidP="12BB918B" w:rsidRDefault="003C1861" w14:paraId="310E573E" w14:textId="0963A4A6" w14:noSpellErr="1">
            <w:pPr>
              <w:pStyle w:val="ListParagraph"/>
              <w:numPr>
                <w:ilvl w:val="1"/>
                <w:numId w:val="36"/>
              </w:numPr>
              <w:spacing w:before="0" w:after="0" w:afterAutospacing="off" w:line="240" w:lineRule="auto"/>
              <w:rPr>
                <w:sz w:val="20"/>
                <w:szCs w:val="20"/>
              </w:rPr>
            </w:pPr>
            <w:r w:rsidRPr="12BB918B" w:rsidR="003C1861">
              <w:rPr>
                <w:sz w:val="20"/>
                <w:szCs w:val="20"/>
              </w:rPr>
              <w:t xml:space="preserve">Monday, </w:t>
            </w:r>
            <w:r w:rsidRPr="12BB918B" w:rsidR="00FC7CAE">
              <w:rPr>
                <w:sz w:val="20"/>
                <w:szCs w:val="20"/>
              </w:rPr>
              <w:t xml:space="preserve">August </w:t>
            </w:r>
            <w:r w:rsidRPr="12BB918B" w:rsidR="00B849AA">
              <w:rPr>
                <w:sz w:val="20"/>
                <w:szCs w:val="20"/>
              </w:rPr>
              <w:t>15</w:t>
            </w:r>
            <w:r w:rsidRPr="12BB918B" w:rsidR="00B849AA">
              <w:rPr>
                <w:sz w:val="20"/>
                <w:szCs w:val="20"/>
                <w:vertAlign w:val="superscript"/>
              </w:rPr>
              <w:t>th</w:t>
            </w:r>
            <w:r w:rsidRPr="12BB918B" w:rsidR="00356252">
              <w:rPr>
                <w:sz w:val="20"/>
                <w:szCs w:val="20"/>
              </w:rPr>
              <w:t>, 3 – 4 PM</w:t>
            </w:r>
          </w:p>
          <w:p w:rsidRPr="0032736E" w:rsidR="00B849AA" w:rsidP="12BB918B" w:rsidRDefault="003C1861" w14:paraId="3D92F507" w14:textId="0409144C" w14:noSpellErr="1">
            <w:pPr>
              <w:pStyle w:val="ListParagraph"/>
              <w:numPr>
                <w:ilvl w:val="1"/>
                <w:numId w:val="36"/>
              </w:numPr>
              <w:spacing w:before="0" w:after="0" w:afterAutospacing="off" w:line="240" w:lineRule="auto"/>
              <w:rPr>
                <w:sz w:val="20"/>
                <w:szCs w:val="20"/>
              </w:rPr>
            </w:pPr>
            <w:r w:rsidRPr="12BB918B" w:rsidR="003C1861">
              <w:rPr>
                <w:sz w:val="20"/>
                <w:szCs w:val="20"/>
              </w:rPr>
              <w:t xml:space="preserve">Monday, </w:t>
            </w:r>
            <w:r w:rsidRPr="12BB918B" w:rsidR="00B849AA">
              <w:rPr>
                <w:sz w:val="20"/>
                <w:szCs w:val="20"/>
              </w:rPr>
              <w:t>September 12</w:t>
            </w:r>
            <w:r w:rsidRPr="12BB918B" w:rsidR="00B849AA">
              <w:rPr>
                <w:sz w:val="20"/>
                <w:szCs w:val="20"/>
                <w:vertAlign w:val="superscript"/>
              </w:rPr>
              <w:t>th</w:t>
            </w:r>
            <w:r w:rsidRPr="12BB918B" w:rsidR="00B849AA">
              <w:rPr>
                <w:sz w:val="20"/>
                <w:szCs w:val="20"/>
              </w:rPr>
              <w:t>, 3 – 4 PM</w:t>
            </w:r>
          </w:p>
          <w:p w:rsidRPr="00EC0698" w:rsidR="00C92AC6" w:rsidP="12BB918B" w:rsidRDefault="00C92AC6" w14:paraId="4301EA5B" w14:textId="4B7B15F8" w14:noSpellErr="1">
            <w:pPr>
              <w:pStyle w:val="ListParagraph"/>
              <w:numPr>
                <w:ilvl w:val="0"/>
                <w:numId w:val="36"/>
              </w:numPr>
              <w:spacing w:before="0" w:after="0" w:afterAutospacing="off" w:line="240" w:lineRule="auto"/>
              <w:rPr>
                <w:sz w:val="20"/>
                <w:szCs w:val="20"/>
              </w:rPr>
            </w:pPr>
            <w:r w:rsidRPr="12BB918B" w:rsidR="00C92AC6">
              <w:rPr>
                <w:sz w:val="20"/>
                <w:szCs w:val="20"/>
              </w:rPr>
              <w:t>Professional Development (1</w:t>
            </w:r>
            <w:r w:rsidRPr="12BB918B" w:rsidR="00C92AC6">
              <w:rPr>
                <w:sz w:val="20"/>
                <w:szCs w:val="20"/>
                <w:vertAlign w:val="superscript"/>
              </w:rPr>
              <w:t>st</w:t>
            </w:r>
            <w:r w:rsidRPr="12BB918B" w:rsidR="00C92AC6">
              <w:rPr>
                <w:sz w:val="20"/>
                <w:szCs w:val="20"/>
              </w:rPr>
              <w:t xml:space="preserve"> </w:t>
            </w:r>
            <w:r w:rsidRPr="12BB918B" w:rsidR="00321AA0">
              <w:rPr>
                <w:sz w:val="20"/>
                <w:szCs w:val="20"/>
              </w:rPr>
              <w:t>Wednesdays</w:t>
            </w:r>
            <w:r w:rsidRPr="12BB918B" w:rsidR="00C92AC6">
              <w:rPr>
                <w:sz w:val="20"/>
                <w:szCs w:val="20"/>
              </w:rPr>
              <w:t xml:space="preserve"> @ 1 PM):</w:t>
            </w:r>
            <w:r w:rsidRPr="12BB918B" w:rsidR="002D735B">
              <w:rPr>
                <w:sz w:val="20"/>
                <w:szCs w:val="20"/>
              </w:rPr>
              <w:t xml:space="preserve"> </w:t>
            </w:r>
            <w:r w:rsidRPr="12BB918B" w:rsidR="003C1861">
              <w:rPr>
                <w:sz w:val="20"/>
                <w:szCs w:val="20"/>
              </w:rPr>
              <w:t xml:space="preserve">Wednesday, </w:t>
            </w:r>
            <w:r w:rsidRPr="12BB918B" w:rsidR="00522307">
              <w:rPr>
                <w:sz w:val="20"/>
                <w:szCs w:val="20"/>
              </w:rPr>
              <w:t>August 3</w:t>
            </w:r>
            <w:r w:rsidRPr="12BB918B" w:rsidR="00522307">
              <w:rPr>
                <w:sz w:val="20"/>
                <w:szCs w:val="20"/>
                <w:vertAlign w:val="superscript"/>
              </w:rPr>
              <w:t>rd</w:t>
            </w:r>
            <w:r w:rsidRPr="12BB918B" w:rsidR="00C92AC6">
              <w:rPr>
                <w:sz w:val="20"/>
                <w:szCs w:val="20"/>
              </w:rPr>
              <w:t>, 1 – 2 PM</w:t>
            </w:r>
          </w:p>
          <w:p w:rsidRPr="00EC0698" w:rsidR="004338B0" w:rsidP="12BB918B" w:rsidRDefault="009B564E" w14:paraId="5401D963" w14:textId="0EB5BB3F" w14:noSpellErr="1">
            <w:pPr>
              <w:pStyle w:val="ListParagraph"/>
              <w:numPr>
                <w:ilvl w:val="0"/>
                <w:numId w:val="36"/>
              </w:numPr>
              <w:spacing w:before="0" w:after="0" w:afterAutospacing="off" w:line="240" w:lineRule="auto"/>
              <w:rPr>
                <w:sz w:val="20"/>
                <w:szCs w:val="20"/>
              </w:rPr>
            </w:pPr>
            <w:r w:rsidRPr="12BB918B" w:rsidR="009B564E">
              <w:rPr>
                <w:sz w:val="20"/>
                <w:szCs w:val="20"/>
              </w:rPr>
              <w:t>Fidelity &amp; Evaluation​</w:t>
            </w:r>
            <w:r w:rsidRPr="12BB918B" w:rsidR="00321AA0">
              <w:rPr>
                <w:sz w:val="20"/>
                <w:szCs w:val="20"/>
              </w:rPr>
              <w:t xml:space="preserve"> (2</w:t>
            </w:r>
            <w:r w:rsidRPr="12BB918B" w:rsidR="00321AA0">
              <w:rPr>
                <w:sz w:val="20"/>
                <w:szCs w:val="20"/>
                <w:vertAlign w:val="superscript"/>
              </w:rPr>
              <w:t>nd</w:t>
            </w:r>
            <w:r w:rsidRPr="12BB918B" w:rsidR="00321AA0">
              <w:rPr>
                <w:sz w:val="20"/>
                <w:szCs w:val="20"/>
              </w:rPr>
              <w:t xml:space="preserve"> Thursdays @ 11 AM)</w:t>
            </w:r>
            <w:r w:rsidRPr="12BB918B" w:rsidR="009B564E">
              <w:rPr>
                <w:sz w:val="20"/>
                <w:szCs w:val="20"/>
              </w:rPr>
              <w:t>:</w:t>
            </w:r>
            <w:r w:rsidRPr="12BB918B" w:rsidR="002D735B">
              <w:rPr>
                <w:sz w:val="20"/>
                <w:szCs w:val="20"/>
              </w:rPr>
              <w:t xml:space="preserve"> </w:t>
            </w:r>
            <w:r w:rsidRPr="12BB918B" w:rsidR="00377E1D">
              <w:rPr>
                <w:sz w:val="20"/>
                <w:szCs w:val="20"/>
              </w:rPr>
              <w:t xml:space="preserve">Thursday, </w:t>
            </w:r>
            <w:r w:rsidRPr="12BB918B" w:rsidR="002D735B">
              <w:rPr>
                <w:sz w:val="20"/>
                <w:szCs w:val="20"/>
              </w:rPr>
              <w:t>August 1</w:t>
            </w:r>
            <w:r w:rsidRPr="12BB918B" w:rsidR="00377E1D">
              <w:rPr>
                <w:sz w:val="20"/>
                <w:szCs w:val="20"/>
              </w:rPr>
              <w:t>8</w:t>
            </w:r>
            <w:r w:rsidRPr="12BB918B" w:rsidR="002D735B">
              <w:rPr>
                <w:sz w:val="20"/>
                <w:szCs w:val="20"/>
                <w:vertAlign w:val="superscript"/>
              </w:rPr>
              <w:t>th</w:t>
            </w:r>
            <w:r w:rsidRPr="12BB918B" w:rsidR="00321AA0">
              <w:rPr>
                <w:sz w:val="20"/>
                <w:szCs w:val="20"/>
              </w:rPr>
              <w:t>,</w:t>
            </w:r>
            <w:r w:rsidRPr="12BB918B" w:rsidR="009B564E">
              <w:rPr>
                <w:sz w:val="20"/>
                <w:szCs w:val="20"/>
              </w:rPr>
              <w:t xml:space="preserve"> 11</w:t>
            </w:r>
            <w:r w:rsidRPr="12BB918B" w:rsidR="00321AA0">
              <w:rPr>
                <w:sz w:val="20"/>
                <w:szCs w:val="20"/>
              </w:rPr>
              <w:t xml:space="preserve"> AM</w:t>
            </w:r>
            <w:r w:rsidRPr="12BB918B" w:rsidR="009B564E">
              <w:rPr>
                <w:sz w:val="20"/>
                <w:szCs w:val="20"/>
              </w:rPr>
              <w:t xml:space="preserve"> – 12 </w:t>
            </w:r>
            <w:r w:rsidRPr="12BB918B" w:rsidR="00321AA0">
              <w:rPr>
                <w:sz w:val="20"/>
                <w:szCs w:val="20"/>
              </w:rPr>
              <w:t>PM</w:t>
            </w:r>
            <w:r w:rsidRPr="12BB918B" w:rsidR="009B564E">
              <w:rPr>
                <w:sz w:val="20"/>
                <w:szCs w:val="20"/>
              </w:rPr>
              <w:t>​</w:t>
            </w:r>
          </w:p>
          <w:p w:rsidRPr="00EC0698" w:rsidR="00EB6322" w:rsidP="12BB918B" w:rsidRDefault="00321AA0" w14:paraId="35C3F46D" w14:textId="0F31CD3B" w14:noSpellErr="1">
            <w:pPr>
              <w:pStyle w:val="ListParagraph"/>
              <w:numPr>
                <w:ilvl w:val="0"/>
                <w:numId w:val="36"/>
              </w:numPr>
              <w:spacing w:before="0" w:after="0" w:afterAutospacing="off" w:line="240" w:lineRule="auto"/>
              <w:rPr>
                <w:i w:val="1"/>
                <w:iCs w:val="1"/>
                <w:sz w:val="20"/>
                <w:szCs w:val="20"/>
              </w:rPr>
            </w:pPr>
            <w:r w:rsidRPr="12BB918B" w:rsidR="00321AA0">
              <w:rPr>
                <w:sz w:val="20"/>
                <w:szCs w:val="20"/>
              </w:rPr>
              <w:t>Implementation &amp; Demonstration Site​</w:t>
            </w:r>
            <w:r w:rsidRPr="12BB918B" w:rsidR="00EB6322">
              <w:rPr>
                <w:sz w:val="20"/>
                <w:szCs w:val="20"/>
              </w:rPr>
              <w:t xml:space="preserve"> (4</w:t>
            </w:r>
            <w:r w:rsidRPr="12BB918B" w:rsidR="00EB6322">
              <w:rPr>
                <w:sz w:val="20"/>
                <w:szCs w:val="20"/>
                <w:vertAlign w:val="superscript"/>
              </w:rPr>
              <w:t>th</w:t>
            </w:r>
            <w:r w:rsidRPr="12BB918B" w:rsidR="00EB6322">
              <w:rPr>
                <w:sz w:val="20"/>
                <w:szCs w:val="20"/>
              </w:rPr>
              <w:t xml:space="preserve"> Mondays @ 2 PM)</w:t>
            </w:r>
            <w:r w:rsidRPr="12BB918B" w:rsidR="00321AA0">
              <w:rPr>
                <w:sz w:val="20"/>
                <w:szCs w:val="20"/>
              </w:rPr>
              <w:t xml:space="preserve">: </w:t>
            </w:r>
            <w:r w:rsidRPr="12BB918B" w:rsidR="008A3E37">
              <w:rPr>
                <w:color w:val="auto"/>
                <w:sz w:val="20"/>
                <w:szCs w:val="20"/>
              </w:rPr>
              <w:t>Monday, August 22</w:t>
            </w:r>
            <w:r w:rsidRPr="12BB918B" w:rsidR="008A3E37">
              <w:rPr>
                <w:color w:val="auto"/>
                <w:sz w:val="20"/>
                <w:szCs w:val="20"/>
                <w:vertAlign w:val="superscript"/>
              </w:rPr>
              <w:t>nd</w:t>
            </w:r>
            <w:r w:rsidRPr="12BB918B" w:rsidR="00C9288E">
              <w:rPr>
                <w:color w:val="auto"/>
                <w:sz w:val="20"/>
                <w:szCs w:val="20"/>
              </w:rPr>
              <w:t>, 2 – 3 PM</w:t>
            </w:r>
          </w:p>
          <w:p w:rsidRPr="00EC0698" w:rsidR="003F58BB" w:rsidP="12BB918B" w:rsidRDefault="009B564E" w14:paraId="27FDD608" w14:textId="676DDEA6" w14:noSpellErr="1">
            <w:pPr>
              <w:pStyle w:val="ListParagraph"/>
              <w:numPr>
                <w:ilvl w:val="0"/>
                <w:numId w:val="36"/>
              </w:numPr>
              <w:spacing w:before="0" w:after="0" w:afterAutospacing="off" w:line="240" w:lineRule="auto"/>
              <w:rPr>
                <w:sz w:val="20"/>
                <w:szCs w:val="20"/>
              </w:rPr>
            </w:pPr>
            <w:r w:rsidRPr="12BB918B" w:rsidR="009B564E">
              <w:rPr>
                <w:sz w:val="20"/>
                <w:szCs w:val="20"/>
              </w:rPr>
              <w:t>Family Engagement</w:t>
            </w:r>
            <w:r w:rsidRPr="12BB918B" w:rsidR="00321AA0">
              <w:rPr>
                <w:sz w:val="20"/>
                <w:szCs w:val="20"/>
              </w:rPr>
              <w:t xml:space="preserve"> </w:t>
            </w:r>
            <w:r w:rsidRPr="12BB918B" w:rsidR="002A321A">
              <w:rPr>
                <w:sz w:val="20"/>
                <w:szCs w:val="20"/>
              </w:rPr>
              <w:t>(4</w:t>
            </w:r>
            <w:r w:rsidRPr="12BB918B" w:rsidR="002A321A">
              <w:rPr>
                <w:sz w:val="20"/>
                <w:szCs w:val="20"/>
                <w:vertAlign w:val="superscript"/>
              </w:rPr>
              <w:t>th</w:t>
            </w:r>
            <w:r w:rsidRPr="12BB918B" w:rsidR="002A321A">
              <w:rPr>
                <w:sz w:val="20"/>
                <w:szCs w:val="20"/>
              </w:rPr>
              <w:t xml:space="preserve"> Thursdays @ </w:t>
            </w:r>
            <w:r w:rsidRPr="12BB918B" w:rsidR="006918DE">
              <w:rPr>
                <w:sz w:val="20"/>
                <w:szCs w:val="20"/>
              </w:rPr>
              <w:t>1 PM)</w:t>
            </w:r>
            <w:r w:rsidRPr="12BB918B" w:rsidR="009B564E">
              <w:rPr>
                <w:sz w:val="20"/>
                <w:szCs w:val="20"/>
              </w:rPr>
              <w:t xml:space="preserve">​: </w:t>
            </w:r>
            <w:r w:rsidRPr="12BB918B" w:rsidR="00C9288E">
              <w:rPr>
                <w:sz w:val="20"/>
                <w:szCs w:val="20"/>
              </w:rPr>
              <w:t>Thursday, August</w:t>
            </w:r>
            <w:r w:rsidRPr="12BB918B" w:rsidR="0055768F">
              <w:rPr>
                <w:sz w:val="20"/>
                <w:szCs w:val="20"/>
              </w:rPr>
              <w:t xml:space="preserve"> 2</w:t>
            </w:r>
            <w:r w:rsidRPr="12BB918B" w:rsidR="00C9288E">
              <w:rPr>
                <w:sz w:val="20"/>
                <w:szCs w:val="20"/>
              </w:rPr>
              <w:t>5</w:t>
            </w:r>
            <w:r w:rsidRPr="12BB918B" w:rsidR="006A146D">
              <w:rPr>
                <w:sz w:val="20"/>
                <w:szCs w:val="20"/>
                <w:vertAlign w:val="superscript"/>
              </w:rPr>
              <w:t>th</w:t>
            </w:r>
            <w:r w:rsidRPr="12BB918B" w:rsidR="006918DE">
              <w:rPr>
                <w:sz w:val="20"/>
                <w:szCs w:val="20"/>
              </w:rPr>
              <w:t>, 1 – 2 PM</w:t>
            </w:r>
          </w:p>
        </w:tc>
      </w:tr>
      <w:tr w:rsidR="00753725" w:rsidTr="12BB918B" w14:paraId="0638FA2F" w14:textId="77777777">
        <w:trPr>
          <w:gridAfter w:val="1"/>
          <w:wAfter w:w="90" w:type="dxa"/>
        </w:trPr>
        <w:tc>
          <w:tcPr>
            <w:cnfStyle w:val="000000000000" w:firstRow="0" w:lastRow="0" w:firstColumn="0" w:lastColumn="0" w:oddVBand="0" w:evenVBand="0" w:oddHBand="0" w:evenHBand="0" w:firstRowFirstColumn="0" w:firstRowLastColumn="0" w:lastRowFirstColumn="0" w:lastRowLastColumn="0"/>
            <w:tcW w:w="10350" w:type="dxa"/>
            <w:shd w:val="clear" w:color="auto" w:fill="auto"/>
            <w:tcMar/>
          </w:tcPr>
          <w:p w:rsidR="006A146D" w:rsidP="12BB918B" w:rsidRDefault="006A146D" w14:paraId="014EA370" w14:textId="77777777" w14:noSpellErr="1">
            <w:pPr>
              <w:pStyle w:val="paragraph"/>
              <w:spacing w:before="0" w:beforeAutospacing="off" w:after="0" w:afterAutospacing="off" w:line="240" w:lineRule="auto"/>
              <w:textAlignment w:val="baseline"/>
              <w:rPr>
                <w:rStyle w:val="normaltextrun"/>
                <w:rFonts w:ascii="Palatino Linotype" w:hAnsi="Palatino Linotype" w:cs="Segoe UI"/>
                <w:b w:val="1"/>
                <w:bCs w:val="1"/>
                <w:color w:val="000000"/>
                <w:sz w:val="22"/>
                <w:szCs w:val="22"/>
              </w:rPr>
            </w:pPr>
          </w:p>
          <w:p w:rsidR="005F4AF7" w:rsidP="12BB918B" w:rsidRDefault="005F4AF7" w14:paraId="3EC94701" w14:textId="77777777" w14:noSpellErr="1">
            <w:pPr>
              <w:pStyle w:val="paragraph"/>
              <w:spacing w:before="0" w:beforeAutospacing="off" w:after="0" w:afterAutospacing="off" w:line="240" w:lineRule="auto"/>
              <w:textAlignment w:val="baseline"/>
              <w:rPr>
                <w:rFonts w:ascii="Segoe UI" w:hAnsi="Segoe UI" w:cs="Segoe UI"/>
                <w:color w:val="000000"/>
                <w:sz w:val="18"/>
                <w:szCs w:val="18"/>
              </w:rPr>
            </w:pPr>
            <w:r w:rsidRPr="12BB918B" w:rsidR="005F4AF7">
              <w:rPr>
                <w:rStyle w:val="normaltextrun"/>
                <w:rFonts w:ascii="Palatino Linotype" w:hAnsi="Palatino Linotype" w:cs="Segoe UI"/>
                <w:b w:val="1"/>
                <w:bCs w:val="1"/>
                <w:color w:val="000000" w:themeColor="text1" w:themeTint="FF" w:themeShade="FF"/>
                <w:sz w:val="22"/>
                <w:szCs w:val="22"/>
              </w:rPr>
              <w:t>Announcements</w:t>
            </w:r>
            <w:r w:rsidRPr="12BB918B" w:rsidR="005F4AF7">
              <w:rPr>
                <w:rStyle w:val="normaltextrun"/>
                <w:color w:val="000000" w:themeColor="text1" w:themeTint="FF" w:themeShade="FF"/>
                <w:sz w:val="22"/>
                <w:szCs w:val="22"/>
              </w:rPr>
              <w:t> </w:t>
            </w:r>
            <w:r w:rsidRPr="12BB918B" w:rsidR="005F4AF7">
              <w:rPr>
                <w:rStyle w:val="eop"/>
                <w:rFonts w:ascii="Palatino Linotype" w:hAnsi="Palatino Linotype" w:cs="Segoe UI"/>
                <w:color w:val="000000" w:themeColor="text1" w:themeTint="FF" w:themeShade="FF"/>
                <w:sz w:val="22"/>
                <w:szCs w:val="22"/>
              </w:rPr>
              <w:t> </w:t>
            </w:r>
          </w:p>
          <w:p w:rsidRPr="00CA6902" w:rsidR="00CA6902" w:rsidP="12BB918B" w:rsidRDefault="00CA6902" w14:paraId="74CBD65C" w14:textId="7229AA78">
            <w:pPr>
              <w:pStyle w:val="paragraph"/>
              <w:spacing w:before="0" w:beforeAutospacing="off" w:after="0" w:afterAutospacing="off" w:line="240" w:lineRule="auto"/>
              <w:ind/>
              <w:textAlignment w:val="baseline"/>
              <w:rPr>
                <w:rFonts w:ascii="Palatino Linotype" w:hAnsi="Palatino Linotype" w:cs="Arial"/>
                <w:sz w:val="48"/>
                <w:szCs w:val="48"/>
              </w:rPr>
            </w:pPr>
            <w:r w:rsidRPr="12BB918B" w:rsidR="005F4AF7">
              <w:rPr>
                <w:rStyle w:val="normaltextrun"/>
                <w:rFonts w:ascii="Palatino Linotype" w:hAnsi="Palatino Linotype" w:cs="Segoe UI"/>
                <w:color w:val="000000" w:themeColor="text1" w:themeTint="FF" w:themeShade="FF"/>
                <w:sz w:val="22"/>
                <w:szCs w:val="22"/>
              </w:rPr>
              <w:t>NCPMI Resources</w:t>
            </w:r>
            <w:r w:rsidRPr="12BB918B" w:rsidR="22B1F5F4">
              <w:rPr>
                <w:rStyle w:val="normaltextrun"/>
                <w:rFonts w:ascii="Palatino Linotype" w:hAnsi="Palatino Linotype" w:cs="Segoe UI"/>
                <w:color w:val="000000" w:themeColor="text1" w:themeTint="FF" w:themeShade="FF"/>
                <w:sz w:val="22"/>
                <w:szCs w:val="22"/>
              </w:rPr>
              <w:t xml:space="preserve"> were shared includ</w:t>
            </w:r>
            <w:r w:rsidRPr="12BB918B" w:rsidR="40EE5B68">
              <w:rPr>
                <w:rStyle w:val="normaltextrun"/>
                <w:rFonts w:ascii="Palatino Linotype" w:hAnsi="Palatino Linotype" w:cs="Segoe UI"/>
                <w:color w:val="000000" w:themeColor="text1" w:themeTint="FF" w:themeShade="FF"/>
                <w:sz w:val="22"/>
                <w:szCs w:val="22"/>
              </w:rPr>
              <w:t>ing</w:t>
            </w:r>
            <w:r w:rsidRPr="12BB918B" w:rsidR="22B1F5F4">
              <w:rPr>
                <w:rStyle w:val="normaltextrun"/>
                <w:rFonts w:ascii="Palatino Linotype" w:hAnsi="Palatino Linotype" w:cs="Segoe UI"/>
                <w:color w:val="000000" w:themeColor="text1" w:themeTint="FF" w:themeShade="FF"/>
                <w:sz w:val="22"/>
                <w:szCs w:val="22"/>
              </w:rPr>
              <w:t xml:space="preserve"> a </w:t>
            </w:r>
            <w:r w:rsidRPr="12BB918B" w:rsidR="22B1F5F4">
              <w:rPr>
                <w:rStyle w:val="normaltextrun"/>
                <w:rFonts w:ascii="Palatino Linotype" w:hAnsi="Palatino Linotype" w:cs="Segoe UI"/>
                <w:color w:val="000000" w:themeColor="text1" w:themeTint="FF" w:themeShade="FF"/>
                <w:sz w:val="22"/>
                <w:szCs w:val="22"/>
              </w:rPr>
              <w:t>newly</w:t>
            </w:r>
            <w:r w:rsidRPr="12BB918B" w:rsidR="22B1F5F4">
              <w:rPr>
                <w:rStyle w:val="normaltextrun"/>
                <w:rFonts w:ascii="Palatino Linotype" w:hAnsi="Palatino Linotype" w:cs="Segoe UI"/>
                <w:color w:val="000000" w:themeColor="text1" w:themeTint="FF" w:themeShade="FF"/>
                <w:sz w:val="22"/>
                <w:szCs w:val="22"/>
              </w:rPr>
              <w:t xml:space="preserve"> issued </w:t>
            </w:r>
            <w:hyperlink w:tgtFrame="_blank" w:history="1" r:id="R8bdd1a41bd354b5d">
              <w:r w:rsidRPr="00CA6902" w:rsidR="00CA6902">
                <w:rPr>
                  <w:rStyle w:val="normaltextrun"/>
                  <w:rFonts w:ascii="Palatino Linotype" w:hAnsi="Palatino Linotype" w:cs="Calibri"/>
                  <w:color w:val="0000FF"/>
                  <w:position w:val="1"/>
                  <w:sz w:val="22"/>
                  <w:szCs w:val="22"/>
                  <w:u w:val="single"/>
                </w:rPr>
                <w:t>Leadership team action plan</w:t>
              </w:r>
            </w:hyperlink>
            <w:r w:rsidRPr="00CA6902" w:rsidR="00CA6902">
              <w:rPr>
                <w:rStyle w:val="eop"/>
                <w:rFonts w:ascii="Palatino Linotype" w:hAnsi="Palatino Linotype" w:cs="Calibri"/>
                <w:sz w:val="22"/>
                <w:szCs w:val="22"/>
              </w:rPr>
              <w:t>​</w:t>
            </w:r>
          </w:p>
          <w:p w:rsidRPr="008C028B" w:rsidR="00CA6902" w:rsidP="12BB918B" w:rsidRDefault="00CA6902" w14:paraId="42325D93" w14:textId="33B44090">
            <w:pPr>
              <w:pStyle w:val="paragraph"/>
              <w:tabs>
                <w:tab w:val="clear" w:pos="1800"/>
                <w:tab w:val="num" w:pos="700"/>
              </w:tabs>
              <w:spacing w:before="0" w:beforeAutospacing="off" w:after="0" w:afterAutospacing="off" w:line="240" w:lineRule="auto"/>
              <w:ind w:left="0"/>
              <w:textAlignment w:val="baseline"/>
              <w:rPr>
                <w:rStyle w:val="normaltextrun"/>
                <w:rFonts w:ascii="Palatino Linotype" w:hAnsi="Palatino Linotype" w:cs="Calibri" w:asciiTheme="minorAscii" w:hAnsiTheme="minorAscii"/>
                <w:color w:val="0000FF" w:themeColor="text1"/>
                <w:sz w:val="22"/>
                <w:szCs w:val="22"/>
                <w:u w:val="single"/>
              </w:rPr>
            </w:pPr>
            <w:hyperlink w:tgtFrame="_blank" w:history="1" r:id="Rcd7f94d9e4b04669">
              <w:r w:rsidRPr="008C028B" w:rsidR="00CA6902">
                <w:rPr>
                  <w:rStyle w:val="normaltextrun"/>
                  <w:rFonts w:ascii="Palatino Linotype" w:hAnsi="Palatino Linotype" w:cs="Calibri"/>
                  <w:color w:val="0000FF"/>
                  <w:position w:val="1"/>
                  <w:sz w:val="22"/>
                  <w:szCs w:val="22"/>
                  <w:u w:val="single"/>
                </w:rPr>
                <w:t>New Spanish Resources</w:t>
              </w:r>
              <w:r w:rsidRPr="008C028B" w:rsidR="3D5A9477">
                <w:rPr>
                  <w:rStyle w:val="normaltextrun"/>
                  <w:rFonts w:ascii="Palatino Linotype" w:hAnsi="Palatino Linotype" w:cs="Calibri"/>
                  <w:color w:val="0000FF"/>
                  <w:position w:val="1"/>
                  <w:sz w:val="22"/>
                  <w:szCs w:val="22"/>
                  <w:u w:val="single"/>
                </w:rPr>
                <w:t>.</w:t>
              </w:r>
            </w:hyperlink>
            <w:r w:rsidRPr="12BB918B" w:rsidR="2AC97365">
              <w:rPr>
                <w:rFonts w:ascii="Palatino Linotype" w:hAnsi="Palatino Linotype" w:cs="Arial"/>
                <w:sz w:val="22"/>
                <w:szCs w:val="22"/>
              </w:rPr>
              <w:t xml:space="preserve"> M</w:t>
            </w:r>
            <w:r w:rsidRPr="12BB918B" w:rsidR="004A792E">
              <w:rPr>
                <w:rFonts w:ascii="Palatino Linotype" w:hAnsi="Palatino Linotype" w:cs="Arial"/>
                <w:sz w:val="22"/>
                <w:szCs w:val="22"/>
              </w:rPr>
              <w:t>aryland Pyramid Model</w:t>
            </w:r>
            <w:r w:rsidRPr="12BB918B" w:rsidR="7CEB4416">
              <w:rPr>
                <w:rFonts w:ascii="Palatino Linotype" w:hAnsi="Palatino Linotype" w:cs="Arial"/>
                <w:sz w:val="22"/>
                <w:szCs w:val="22"/>
              </w:rPr>
              <w:t xml:space="preserve"> resources that were shared included an opportunity to attend the upcoming “</w:t>
            </w:r>
            <w:hyperlink w:tgtFrame="_blank" w:history="1" r:id="R185e341abe7c4a02">
              <w:r w:rsidRPr="12BB918B" w:rsidR="008C028B">
                <w:rPr>
                  <w:rStyle w:val="normaltextrun"/>
                  <w:rFonts w:ascii="Palatino Linotype" w:hAnsi="Palatino Linotype" w:cs="Calibri" w:asciiTheme="minorAscii" w:hAnsiTheme="minorAscii"/>
                  <w:color w:val="0000FF"/>
                  <w:position w:val="1"/>
                  <w:sz w:val="22"/>
                  <w:szCs w:val="22"/>
                  <w:u w:val="single"/>
                  <w:shd w:val="clear" w:color="auto" w:fill="FFFFFF"/>
                </w:rPr>
                <w:t>Setting Your Classroom Up for Success – Back to School Webinar</w:t>
              </w:r>
              <w:r w:rsidRPr="12BB918B" w:rsidR="24FEBC75">
                <w:rPr>
                  <w:rStyle w:val="normaltextrun"/>
                  <w:rFonts w:ascii="Palatino Linotype" w:hAnsi="Palatino Linotype" w:cs="Calibri" w:asciiTheme="minorAscii" w:hAnsiTheme="minorAscii"/>
                  <w:color w:val="0000FF"/>
                  <w:position w:val="1"/>
                  <w:sz w:val="22"/>
                  <w:szCs w:val="22"/>
                  <w:u w:val="single"/>
                  <w:shd w:val="clear" w:color="auto" w:fill="FFFFFF"/>
                </w:rPr>
                <w:t>”</w:t>
              </w:r>
            </w:hyperlink>
          </w:p>
          <w:p w:rsidR="005F4AF7" w:rsidP="12BB918B" w:rsidRDefault="005F4AF7" w14:paraId="30980FF8" w14:textId="77777777" w14:noSpellErr="1">
            <w:pPr>
              <w:pStyle w:val="paragraph"/>
              <w:spacing w:before="0" w:beforeAutospacing="off" w:after="0" w:afterAutospacing="off" w:line="240" w:lineRule="auto"/>
              <w:textAlignment w:val="baseline"/>
              <w:rPr>
                <w:rStyle w:val="normaltextrun"/>
                <w:rFonts w:ascii="Palatino Linotype" w:hAnsi="Palatino Linotype" w:cs="Segoe UI"/>
                <w:b w:val="1"/>
                <w:bCs w:val="1"/>
                <w:color w:val="000000" w:themeColor="text1"/>
                <w:sz w:val="22"/>
                <w:szCs w:val="22"/>
              </w:rPr>
            </w:pPr>
          </w:p>
          <w:p w:rsidR="00F21F22" w:rsidP="12BB918B" w:rsidRDefault="0097080E" w14:paraId="0C30747C" w14:textId="2D470AD6" w14:noSpellErr="1">
            <w:pPr>
              <w:pStyle w:val="paragraph"/>
              <w:spacing w:before="0" w:beforeAutospacing="off" w:after="0" w:afterAutospacing="off" w:line="240" w:lineRule="auto"/>
              <w:textAlignment w:val="baseline"/>
              <w:rPr>
                <w:rStyle w:val="normaltextrun"/>
                <w:rFonts w:ascii="Palatino Linotype" w:hAnsi="Palatino Linotype" w:cs="Segoe UI"/>
                <w:b w:val="1"/>
                <w:bCs w:val="1"/>
                <w:color w:val="000000" w:themeColor="text1"/>
                <w:sz w:val="22"/>
                <w:szCs w:val="22"/>
              </w:rPr>
            </w:pPr>
            <w:r w:rsidRPr="12BB918B" w:rsidR="0097080E">
              <w:rPr>
                <w:rStyle w:val="normaltextrun"/>
                <w:rFonts w:ascii="Palatino Linotype" w:hAnsi="Palatino Linotype" w:cs="Segoe UI"/>
                <w:b w:val="1"/>
                <w:bCs w:val="1"/>
                <w:color w:val="000000" w:themeColor="text1" w:themeTint="FF" w:themeShade="FF"/>
                <w:sz w:val="22"/>
                <w:szCs w:val="22"/>
              </w:rPr>
              <w:t xml:space="preserve">2022 </w:t>
            </w:r>
            <w:r w:rsidRPr="12BB918B" w:rsidR="006806C2">
              <w:rPr>
                <w:rStyle w:val="normaltextrun"/>
                <w:rFonts w:ascii="Palatino Linotype" w:hAnsi="Palatino Linotype" w:cs="Segoe UI"/>
                <w:b w:val="1"/>
                <w:bCs w:val="1"/>
                <w:color w:val="000000" w:themeColor="text1" w:themeTint="FF" w:themeShade="FF"/>
                <w:sz w:val="22"/>
                <w:szCs w:val="22"/>
              </w:rPr>
              <w:t>Elevating</w:t>
            </w:r>
            <w:r w:rsidRPr="12BB918B" w:rsidR="00F21F22">
              <w:rPr>
                <w:rStyle w:val="normaltextrun"/>
                <w:rFonts w:ascii="Palatino Linotype" w:hAnsi="Palatino Linotype" w:cs="Segoe UI"/>
                <w:b w:val="1"/>
                <w:bCs w:val="1"/>
                <w:color w:val="000000" w:themeColor="text1" w:themeTint="FF" w:themeShade="FF"/>
                <w:sz w:val="22"/>
                <w:szCs w:val="22"/>
              </w:rPr>
              <w:t xml:space="preserve"> </w:t>
            </w:r>
            <w:r w:rsidRPr="12BB918B" w:rsidR="0097080E">
              <w:rPr>
                <w:rStyle w:val="normaltextrun"/>
                <w:rFonts w:ascii="Palatino Linotype" w:hAnsi="Palatino Linotype" w:cs="Segoe UI"/>
                <w:b w:val="1"/>
                <w:bCs w:val="1"/>
                <w:color w:val="000000" w:themeColor="text1" w:themeTint="FF" w:themeShade="FF"/>
                <w:sz w:val="22"/>
                <w:szCs w:val="22"/>
              </w:rPr>
              <w:t>Equity Retreat Debrief</w:t>
            </w:r>
          </w:p>
          <w:p w:rsidRPr="000833B7" w:rsidR="002E62B0" w:rsidP="12BB918B" w:rsidRDefault="000833B7" w14:paraId="27D3DD52" w14:textId="5C6772C7">
            <w:pPr>
              <w:pStyle w:val="paragraph"/>
              <w:spacing w:before="0" w:beforeAutospacing="off" w:after="0" w:afterAutospacing="off" w:line="240" w:lineRule="auto"/>
              <w:textAlignment w:val="baseline"/>
              <w:rPr>
                <w:rStyle w:val="normaltextrun"/>
                <w:rFonts w:ascii="Palatino Linotype" w:hAnsi="Palatino Linotype" w:cs="Segoe UI"/>
                <w:color w:val="000000"/>
                <w:sz w:val="22"/>
                <w:szCs w:val="22"/>
              </w:rPr>
            </w:pPr>
            <w:proofErr w:type="gramStart"/>
            <w:r w:rsidRPr="12BB918B" w:rsidR="2C22305B">
              <w:rPr>
                <w:rFonts w:ascii="Palatino Linotype" w:hAnsi="Palatino Linotype" w:cs="Segoe UI"/>
                <w:color w:val="000000" w:themeColor="text1" w:themeTint="FF" w:themeShade="FF"/>
                <w:sz w:val="22"/>
                <w:szCs w:val="22"/>
              </w:rPr>
              <w:t>Discussion</w:t>
            </w:r>
            <w:proofErr w:type="gramEnd"/>
            <w:r w:rsidRPr="12BB918B" w:rsidR="2C22305B">
              <w:rPr>
                <w:rFonts w:ascii="Palatino Linotype" w:hAnsi="Palatino Linotype" w:cs="Segoe UI"/>
                <w:color w:val="000000" w:themeColor="text1" w:themeTint="FF" w:themeShade="FF"/>
                <w:sz w:val="22"/>
                <w:szCs w:val="22"/>
              </w:rPr>
              <w:t xml:space="preserve"> was held to debrief on the July Equity retreat for the SLT</w:t>
            </w:r>
            <w:r w:rsidRPr="12BB918B" w:rsidR="000833B7">
              <w:rPr>
                <w:rFonts w:ascii="Palatino Linotype" w:hAnsi="Palatino Linotype" w:cs="Segoe UI"/>
                <w:color w:val="000000" w:themeColor="text1" w:themeTint="FF" w:themeShade="FF"/>
                <w:sz w:val="22"/>
                <w:szCs w:val="22"/>
              </w:rPr>
              <w:t xml:space="preserve">. </w:t>
            </w:r>
            <w:r w:rsidRPr="12BB918B" w:rsidR="00FB23B1">
              <w:rPr>
                <w:rStyle w:val="normaltextrun"/>
              </w:rPr>
              <w:t xml:space="preserve">Several SLT members expressed an </w:t>
            </w:r>
            <w:r w:rsidRPr="12BB918B" w:rsidR="00FB23B1">
              <w:rPr>
                <w:rStyle w:val="normaltextrun"/>
                <w:rFonts w:ascii="Palatino Linotype" w:hAnsi="Palatino Linotype" w:cs="Segoe UI"/>
                <w:color w:val="000000" w:themeColor="text1" w:themeTint="FF" w:themeShade="FF"/>
                <w:sz w:val="22"/>
                <w:szCs w:val="22"/>
              </w:rPr>
              <w:t>interest to build affluency in</w:t>
            </w:r>
            <w:r w:rsidRPr="12BB918B" w:rsidR="00C82450">
              <w:rPr>
                <w:rStyle w:val="normaltextrun"/>
                <w:rFonts w:ascii="Palatino Linotype" w:hAnsi="Palatino Linotype" w:cs="Segoe UI"/>
                <w:color w:val="000000" w:themeColor="text1" w:themeTint="FF" w:themeShade="FF"/>
                <w:sz w:val="22"/>
                <w:szCs w:val="22"/>
              </w:rPr>
              <w:t xml:space="preserve"> White Supremacy Culture</w:t>
            </w:r>
            <w:r w:rsidRPr="12BB918B" w:rsidR="00A76295">
              <w:rPr>
                <w:rStyle w:val="normaltextrun"/>
                <w:rFonts w:ascii="Palatino Linotype" w:hAnsi="Palatino Linotype" w:cs="Segoe UI"/>
                <w:color w:val="000000" w:themeColor="text1" w:themeTint="FF" w:themeShade="FF"/>
                <w:sz w:val="22"/>
                <w:szCs w:val="22"/>
              </w:rPr>
              <w:t xml:space="preserve">. </w:t>
            </w:r>
            <w:r w:rsidRPr="12BB918B" w:rsidR="00792BB8">
              <w:rPr>
                <w:rStyle w:val="normaltextrun"/>
                <w:rFonts w:ascii="Palatino Linotype" w:hAnsi="Palatino Linotype" w:cs="Segoe UI"/>
                <w:color w:val="000000" w:themeColor="text1" w:themeTint="FF" w:themeShade="FF"/>
                <w:sz w:val="22"/>
                <w:szCs w:val="22"/>
              </w:rPr>
              <w:t>Discussions</w:t>
            </w:r>
            <w:r w:rsidRPr="12BB918B" w:rsidR="00FC004D">
              <w:rPr>
                <w:rStyle w:val="normaltextrun"/>
                <w:rFonts w:ascii="Palatino Linotype" w:hAnsi="Palatino Linotype" w:cs="Segoe UI"/>
                <w:color w:val="000000" w:themeColor="text1" w:themeTint="FF" w:themeShade="FF"/>
                <w:sz w:val="22"/>
                <w:szCs w:val="22"/>
              </w:rPr>
              <w:t xml:space="preserve"> included strategies </w:t>
            </w:r>
            <w:r w:rsidRPr="12BB918B" w:rsidR="006B7658">
              <w:rPr>
                <w:rStyle w:val="normaltextrun"/>
                <w:rFonts w:ascii="Palatino Linotype" w:hAnsi="Palatino Linotype" w:cs="Segoe UI"/>
                <w:color w:val="000000" w:themeColor="text1" w:themeTint="FF" w:themeShade="FF"/>
                <w:sz w:val="22"/>
                <w:szCs w:val="22"/>
              </w:rPr>
              <w:t xml:space="preserve">to </w:t>
            </w:r>
            <w:r w:rsidRPr="12BB918B" w:rsidR="0015792C">
              <w:rPr>
                <w:rStyle w:val="normaltextrun"/>
                <w:rFonts w:ascii="Palatino Linotype" w:hAnsi="Palatino Linotype" w:cs="Segoe UI"/>
                <w:color w:val="000000" w:themeColor="text1" w:themeTint="FF" w:themeShade="FF"/>
                <w:sz w:val="22"/>
                <w:szCs w:val="22"/>
              </w:rPr>
              <w:t xml:space="preserve">facilitate </w:t>
            </w:r>
            <w:r w:rsidRPr="12BB918B" w:rsidR="006A6419">
              <w:rPr>
                <w:rStyle w:val="normaltextrun"/>
                <w:rFonts w:ascii="Palatino Linotype" w:hAnsi="Palatino Linotype" w:cs="Segoe UI"/>
                <w:color w:val="000000" w:themeColor="text1" w:themeTint="FF" w:themeShade="FF"/>
                <w:sz w:val="22"/>
                <w:szCs w:val="22"/>
              </w:rPr>
              <w:t xml:space="preserve">intentional </w:t>
            </w:r>
            <w:r w:rsidRPr="12BB918B" w:rsidR="00525161">
              <w:rPr>
                <w:rStyle w:val="normaltextrun"/>
                <w:rFonts w:ascii="Palatino Linotype" w:hAnsi="Palatino Linotype" w:cs="Segoe UI"/>
                <w:color w:val="000000" w:themeColor="text1" w:themeTint="FF" w:themeShade="FF"/>
                <w:sz w:val="22"/>
                <w:szCs w:val="22"/>
              </w:rPr>
              <w:t xml:space="preserve">conversations to explore additional characteristics </w:t>
            </w:r>
            <w:r w:rsidRPr="12BB918B" w:rsidR="00792BB8">
              <w:rPr>
                <w:rStyle w:val="normaltextrun"/>
                <w:rFonts w:ascii="Palatino Linotype" w:hAnsi="Palatino Linotype" w:cs="Segoe UI"/>
                <w:color w:val="000000" w:themeColor="text1" w:themeTint="FF" w:themeShade="FF"/>
                <w:sz w:val="22"/>
                <w:szCs w:val="22"/>
              </w:rPr>
              <w:t>over an extended period of time.</w:t>
            </w:r>
            <w:r w:rsidRPr="12BB918B" w:rsidR="000A684F">
              <w:rPr>
                <w:rStyle w:val="normaltextrun"/>
                <w:rFonts w:ascii="Palatino Linotype" w:hAnsi="Palatino Linotype" w:cs="Segoe UI"/>
                <w:color w:val="000000" w:themeColor="text1" w:themeTint="FF" w:themeShade="FF"/>
                <w:sz w:val="22"/>
                <w:szCs w:val="22"/>
              </w:rPr>
              <w:t xml:space="preserve"> </w:t>
            </w:r>
            <w:r w:rsidRPr="12BB918B" w:rsidR="008B1F2B">
              <w:rPr>
                <w:rStyle w:val="normaltextrun"/>
                <w:rFonts w:ascii="Palatino Linotype" w:hAnsi="Palatino Linotype" w:cs="Segoe UI"/>
                <w:color w:val="000000" w:themeColor="text1" w:themeTint="FF" w:themeShade="FF"/>
                <w:sz w:val="22"/>
                <w:szCs w:val="22"/>
              </w:rPr>
              <w:t xml:space="preserve">Notable comments from the evaluation </w:t>
            </w:r>
            <w:r w:rsidRPr="12BB918B" w:rsidR="49955603">
              <w:rPr>
                <w:rStyle w:val="normaltextrun"/>
                <w:rFonts w:ascii="Palatino Linotype" w:hAnsi="Palatino Linotype" w:cs="Segoe UI"/>
                <w:color w:val="000000" w:themeColor="text1" w:themeTint="FF" w:themeShade="FF"/>
                <w:sz w:val="22"/>
                <w:szCs w:val="22"/>
              </w:rPr>
              <w:t xml:space="preserve">were reviewed with the SLT and </w:t>
            </w:r>
            <w:r w:rsidRPr="12BB918B" w:rsidR="008B1F2B">
              <w:rPr>
                <w:rStyle w:val="normaltextrun"/>
                <w:rFonts w:ascii="Palatino Linotype" w:hAnsi="Palatino Linotype" w:cs="Segoe UI"/>
                <w:color w:val="000000" w:themeColor="text1" w:themeTint="FF" w:themeShade="FF"/>
                <w:sz w:val="22"/>
                <w:szCs w:val="22"/>
              </w:rPr>
              <w:t>are included below.</w:t>
            </w:r>
          </w:p>
          <w:p w:rsidR="003F054E" w:rsidP="12BB918B" w:rsidRDefault="00104509" w14:paraId="1FFB2BDA" w14:textId="4C5C2139" w14:noSpellErr="1">
            <w:pPr>
              <w:pStyle w:val="ListParagraph"/>
              <w:numPr>
                <w:ilvl w:val="0"/>
                <w:numId w:val="33"/>
              </w:numPr>
              <w:spacing w:before="0" w:after="0" w:afterAutospacing="off" w:line="240" w:lineRule="auto"/>
              <w:rPr>
                <w:rFonts w:ascii="Palatino Linotype" w:hAnsi="Palatino Linotype" w:eastAsia="Times New Roman" w:cs="Segoe UI"/>
                <w:color w:val="000000"/>
                <w:lang w:eastAsia="en-US"/>
              </w:rPr>
            </w:pPr>
            <w:r w:rsidRPr="12BB918B" w:rsidR="00104509">
              <w:rPr>
                <w:rFonts w:ascii="Palatino Linotype" w:hAnsi="Palatino Linotype" w:eastAsia="Times New Roman" w:cs="Segoe UI"/>
                <w:color w:val="000000" w:themeColor="text1" w:themeTint="FF" w:themeShade="FF"/>
                <w:lang w:eastAsia="en-US"/>
              </w:rPr>
              <w:t>What stood out to you the most?</w:t>
            </w:r>
          </w:p>
          <w:p w:rsidRPr="00104509" w:rsidR="00104509" w:rsidP="12BB918B" w:rsidRDefault="00104509" w14:paraId="44DAA41B" w14:textId="77777777" w14:noSpellErr="1">
            <w:pPr>
              <w:pStyle w:val="ListParagraph"/>
              <w:numPr>
                <w:ilvl w:val="1"/>
                <w:numId w:val="33"/>
              </w:numPr>
              <w:spacing w:before="0" w:after="0" w:afterAutospacing="off" w:line="240" w:lineRule="auto"/>
              <w:rPr>
                <w:rStyle w:val="normaltextrun"/>
                <w:rFonts w:ascii="Palatino Linotype" w:hAnsi="Palatino Linotype" w:eastAsia="Times New Roman" w:cs="Segoe UI"/>
                <w:color w:val="000000"/>
                <w:lang w:eastAsia="en-US"/>
              </w:rPr>
            </w:pPr>
            <w:r w:rsidRPr="12BB918B" w:rsidR="00104509">
              <w:rPr>
                <w:rStyle w:val="normaltextrun"/>
                <w:rFonts w:ascii="Palatino Linotype" w:hAnsi="Palatino Linotype" w:eastAsia="Times New Roman" w:cs="Segoe UI"/>
                <w:color w:val="000000" w:themeColor="text1" w:themeTint="FF" w:themeShade="FF"/>
                <w:lang w:eastAsia="en-US"/>
              </w:rPr>
              <w:t>"The need to take a close look at how our current systems operate and ways we can make certain that equity is infused in these systems."</w:t>
            </w:r>
          </w:p>
          <w:p w:rsidRPr="00104509" w:rsidR="00104509" w:rsidP="12BB918B" w:rsidRDefault="00104509" w14:paraId="12D66DE3" w14:textId="77777777" w14:noSpellErr="1">
            <w:pPr>
              <w:pStyle w:val="ListParagraph"/>
              <w:numPr>
                <w:ilvl w:val="1"/>
                <w:numId w:val="33"/>
              </w:numPr>
              <w:spacing w:before="0" w:after="0" w:afterAutospacing="off" w:line="240" w:lineRule="auto"/>
              <w:rPr>
                <w:rStyle w:val="normaltextrun"/>
                <w:rFonts w:ascii="Palatino Linotype" w:hAnsi="Palatino Linotype" w:eastAsia="Times New Roman" w:cs="Segoe UI"/>
                <w:color w:val="000000"/>
                <w:lang w:eastAsia="en-US"/>
              </w:rPr>
            </w:pPr>
            <w:r w:rsidRPr="12BB918B" w:rsidR="00104509">
              <w:rPr>
                <w:rStyle w:val="normaltextrun"/>
                <w:rFonts w:ascii="Palatino Linotype" w:hAnsi="Palatino Linotype" w:eastAsia="Times New Roman" w:cs="Segoe UI"/>
                <w:color w:val="000000" w:themeColor="text1" w:themeTint="FF" w:themeShade="FF"/>
                <w:lang w:eastAsia="en-US"/>
              </w:rPr>
              <w:t>"I loved the information, discussion, and shared processing opportunities that focused on white supremacy culture and the example we used on paternalism.  We know white privilege is pervasive in society and dissecting to see how policies and procedures have developed in such a way to continue it is important to its antidote/undoing."</w:t>
            </w:r>
          </w:p>
          <w:p w:rsidRPr="00104509" w:rsidR="00104509" w:rsidP="12BB918B" w:rsidRDefault="00104509" w14:paraId="47425B48" w14:textId="77777777" w14:noSpellErr="1">
            <w:pPr>
              <w:pStyle w:val="ListParagraph"/>
              <w:numPr>
                <w:ilvl w:val="1"/>
                <w:numId w:val="33"/>
              </w:numPr>
              <w:spacing w:before="0" w:after="0" w:afterAutospacing="off" w:line="240" w:lineRule="auto"/>
              <w:rPr>
                <w:rStyle w:val="normaltextrun"/>
                <w:rFonts w:ascii="Palatino Linotype" w:hAnsi="Palatino Linotype" w:eastAsia="Times New Roman" w:cs="Segoe UI"/>
                <w:color w:val="000000"/>
                <w:lang w:eastAsia="en-US"/>
              </w:rPr>
            </w:pPr>
            <w:r w:rsidRPr="12BB918B" w:rsidR="00104509">
              <w:rPr>
                <w:rStyle w:val="normaltextrun"/>
                <w:rFonts w:ascii="Palatino Linotype" w:hAnsi="Palatino Linotype" w:eastAsia="Times New Roman" w:cs="Segoe UI"/>
                <w:color w:val="000000" w:themeColor="text1" w:themeTint="FF" w:themeShade="FF"/>
                <w:lang w:eastAsia="en-US"/>
              </w:rPr>
              <w:t>"Intent vs. Impact"</w:t>
            </w:r>
          </w:p>
          <w:p w:rsidRPr="00104509" w:rsidR="00104509" w:rsidP="12BB918B" w:rsidRDefault="00104509" w14:paraId="57B4AD60" w14:textId="77777777" w14:noSpellErr="1">
            <w:pPr>
              <w:pStyle w:val="ListParagraph"/>
              <w:numPr>
                <w:ilvl w:val="1"/>
                <w:numId w:val="33"/>
              </w:numPr>
              <w:spacing w:before="0" w:after="0" w:afterAutospacing="off" w:line="240" w:lineRule="auto"/>
              <w:rPr>
                <w:rStyle w:val="normaltextrun"/>
                <w:rFonts w:ascii="Palatino Linotype" w:hAnsi="Palatino Linotype" w:eastAsia="Times New Roman" w:cs="Segoe UI"/>
                <w:color w:val="000000"/>
                <w:lang w:eastAsia="en-US"/>
              </w:rPr>
            </w:pPr>
            <w:r w:rsidRPr="12BB918B" w:rsidR="00104509">
              <w:rPr>
                <w:rStyle w:val="normaltextrun"/>
                <w:rFonts w:ascii="Palatino Linotype" w:hAnsi="Palatino Linotype" w:eastAsia="Times New Roman" w:cs="Segoe UI"/>
                <w:color w:val="000000" w:themeColor="text1" w:themeTint="FF" w:themeShade="FF"/>
                <w:lang w:eastAsia="en-US"/>
              </w:rPr>
              <w:t>"The statistics of inequality.  I haven't heard them before."</w:t>
            </w:r>
          </w:p>
          <w:p w:rsidRPr="00104509" w:rsidR="00104509" w:rsidP="12BB918B" w:rsidRDefault="00104509" w14:paraId="0432F9A8" w14:textId="4D718DDA" w14:noSpellErr="1">
            <w:pPr>
              <w:pStyle w:val="ListParagraph"/>
              <w:numPr>
                <w:ilvl w:val="1"/>
                <w:numId w:val="33"/>
              </w:numPr>
              <w:spacing w:before="0" w:after="0" w:afterAutospacing="off" w:line="240" w:lineRule="auto"/>
              <w:rPr>
                <w:rStyle w:val="normaltextrun"/>
                <w:rFonts w:ascii="Palatino Linotype" w:hAnsi="Palatino Linotype" w:eastAsia="Times New Roman" w:cs="Segoe UI"/>
                <w:color w:val="000000"/>
                <w:lang w:eastAsia="en-US"/>
              </w:rPr>
            </w:pPr>
            <w:r w:rsidRPr="12BB918B" w:rsidR="00104509">
              <w:rPr>
                <w:rStyle w:val="normaltextrun"/>
                <w:rFonts w:ascii="Palatino Linotype" w:hAnsi="Palatino Linotype" w:eastAsia="Times New Roman" w:cs="Segoe UI"/>
                <w:color w:val="000000" w:themeColor="text1" w:themeTint="FF" w:themeShade="FF"/>
                <w:lang w:eastAsia="en-US"/>
              </w:rPr>
              <w:t>"The discussion around Paternalism and how it relates to SLT."</w:t>
            </w:r>
          </w:p>
          <w:p w:rsidR="00690D04" w:rsidP="12BB918B" w:rsidRDefault="00F66499" w14:paraId="180B5F4D" w14:textId="2D45D4FD" w14:noSpellErr="1">
            <w:pPr>
              <w:pStyle w:val="paragraph"/>
              <w:numPr>
                <w:ilvl w:val="0"/>
                <w:numId w:val="33"/>
              </w:numPr>
              <w:spacing w:before="0" w:beforeAutospacing="off" w:after="0" w:afterAutospacing="off" w:line="240" w:lineRule="auto"/>
              <w:textAlignment w:val="baseline"/>
              <w:rPr>
                <w:rStyle w:val="normaltextrun"/>
                <w:rFonts w:ascii="Palatino Linotype" w:hAnsi="Palatino Linotype" w:cs="Segoe UI"/>
                <w:color w:val="000000"/>
                <w:sz w:val="22"/>
                <w:szCs w:val="22"/>
              </w:rPr>
            </w:pPr>
            <w:r w:rsidRPr="12BB918B" w:rsidR="00F66499">
              <w:rPr>
                <w:rStyle w:val="normaltextrun"/>
                <w:rFonts w:ascii="Palatino Linotype" w:hAnsi="Palatino Linotype" w:cs="Segoe UI"/>
                <w:color w:val="000000" w:themeColor="text1" w:themeTint="FF" w:themeShade="FF"/>
                <w:sz w:val="22"/>
                <w:szCs w:val="22"/>
              </w:rPr>
              <w:t>Did something come up for you during today's retreat that piqued your interest enough to further explore?</w:t>
            </w:r>
          </w:p>
          <w:p w:rsidRPr="004E3716" w:rsidR="004E3716" w:rsidP="12BB918B" w:rsidRDefault="004E3716" w14:paraId="13B9D9F9" w14:textId="77777777" w14:noSpellErr="1">
            <w:pPr>
              <w:pStyle w:val="paragraph"/>
              <w:numPr>
                <w:ilvl w:val="1"/>
                <w:numId w:val="33"/>
              </w:numPr>
              <w:spacing w:before="0" w:after="0" w:line="240" w:lineRule="auto"/>
              <w:textAlignment w:val="baseline"/>
              <w:rPr>
                <w:rStyle w:val="normaltextrun"/>
                <w:rFonts w:ascii="Palatino Linotype" w:hAnsi="Palatino Linotype" w:cs="Segoe UI"/>
                <w:color w:val="000000"/>
                <w:sz w:val="22"/>
                <w:szCs w:val="22"/>
              </w:rPr>
            </w:pPr>
            <w:r w:rsidRPr="12BB918B" w:rsidR="004E3716">
              <w:rPr>
                <w:rStyle w:val="normaltextrun"/>
                <w:rFonts w:ascii="Palatino Linotype" w:hAnsi="Palatino Linotype" w:cs="Segoe UI"/>
                <w:color w:val="000000" w:themeColor="text1" w:themeTint="FF" w:themeShade="FF"/>
                <w:sz w:val="22"/>
                <w:szCs w:val="22"/>
              </w:rPr>
              <w:t>"Interest in how coaches are selected to support Maryland Pyramid Model in programs."</w:t>
            </w:r>
          </w:p>
          <w:p w:rsidRPr="004E3716" w:rsidR="004E3716" w:rsidP="12BB918B" w:rsidRDefault="004E3716" w14:paraId="5BEBCE4B" w14:textId="77777777" w14:noSpellErr="1">
            <w:pPr>
              <w:pStyle w:val="paragraph"/>
              <w:numPr>
                <w:ilvl w:val="1"/>
                <w:numId w:val="33"/>
              </w:numPr>
              <w:spacing w:before="0" w:after="0" w:line="240" w:lineRule="auto"/>
              <w:textAlignment w:val="baseline"/>
              <w:rPr>
                <w:rStyle w:val="normaltextrun"/>
                <w:rFonts w:ascii="Palatino Linotype" w:hAnsi="Palatino Linotype" w:cs="Segoe UI"/>
                <w:color w:val="000000"/>
                <w:sz w:val="22"/>
                <w:szCs w:val="22"/>
              </w:rPr>
            </w:pPr>
            <w:r w:rsidRPr="12BB918B" w:rsidR="004E3716">
              <w:rPr>
                <w:rStyle w:val="normaltextrun"/>
                <w:rFonts w:ascii="Palatino Linotype" w:hAnsi="Palatino Linotype" w:cs="Segoe UI"/>
                <w:color w:val="000000" w:themeColor="text1" w:themeTint="FF" w:themeShade="FF"/>
                <w:sz w:val="22"/>
                <w:szCs w:val="22"/>
              </w:rPr>
              <w:t>"I hadn't heard of paternalism, so I'll be using the site that was shared to continue my research."</w:t>
            </w:r>
          </w:p>
          <w:p w:rsidRPr="004E3716" w:rsidR="004E3716" w:rsidP="12BB918B" w:rsidRDefault="004E3716" w14:paraId="0055ECDD" w14:textId="77777777" w14:noSpellErr="1">
            <w:pPr>
              <w:pStyle w:val="paragraph"/>
              <w:numPr>
                <w:ilvl w:val="1"/>
                <w:numId w:val="33"/>
              </w:numPr>
              <w:spacing w:before="0" w:after="0" w:line="240" w:lineRule="auto"/>
              <w:textAlignment w:val="baseline"/>
              <w:rPr>
                <w:rStyle w:val="normaltextrun"/>
                <w:rFonts w:ascii="Palatino Linotype" w:hAnsi="Palatino Linotype" w:cs="Segoe UI"/>
                <w:color w:val="000000"/>
                <w:sz w:val="22"/>
                <w:szCs w:val="22"/>
              </w:rPr>
            </w:pPr>
            <w:r w:rsidRPr="12BB918B" w:rsidR="004E3716">
              <w:rPr>
                <w:rStyle w:val="normaltextrun"/>
                <w:rFonts w:ascii="Palatino Linotype" w:hAnsi="Palatino Linotype" w:cs="Segoe UI"/>
                <w:color w:val="000000" w:themeColor="text1" w:themeTint="FF" w:themeShade="FF"/>
                <w:sz w:val="22"/>
                <w:szCs w:val="22"/>
              </w:rPr>
              <w:t>"paternalism"</w:t>
            </w:r>
          </w:p>
          <w:p w:rsidRPr="004E3716" w:rsidR="004E3716" w:rsidP="12BB918B" w:rsidRDefault="004E3716" w14:paraId="7B6C970C" w14:textId="77777777" w14:noSpellErr="1">
            <w:pPr>
              <w:pStyle w:val="paragraph"/>
              <w:numPr>
                <w:ilvl w:val="1"/>
                <w:numId w:val="33"/>
              </w:numPr>
              <w:spacing w:before="0" w:after="0" w:line="240" w:lineRule="auto"/>
              <w:textAlignment w:val="baseline"/>
              <w:rPr>
                <w:rStyle w:val="normaltextrun"/>
                <w:rFonts w:ascii="Palatino Linotype" w:hAnsi="Palatino Linotype" w:cs="Segoe UI"/>
                <w:color w:val="000000"/>
                <w:sz w:val="22"/>
                <w:szCs w:val="22"/>
              </w:rPr>
            </w:pPr>
            <w:r w:rsidRPr="12BB918B" w:rsidR="004E3716">
              <w:rPr>
                <w:rStyle w:val="normaltextrun"/>
                <w:rFonts w:ascii="Palatino Linotype" w:hAnsi="Palatino Linotype" w:cs="Segoe UI"/>
                <w:color w:val="000000" w:themeColor="text1" w:themeTint="FF" w:themeShade="FF"/>
                <w:sz w:val="22"/>
                <w:szCs w:val="22"/>
              </w:rPr>
              <w:t>"Maybe statistics for current served area."</w:t>
            </w:r>
          </w:p>
          <w:p w:rsidRPr="004E3716" w:rsidR="004E3716" w:rsidP="12BB918B" w:rsidRDefault="004E3716" w14:paraId="0FEBB37B" w14:textId="77777777" w14:noSpellErr="1">
            <w:pPr>
              <w:pStyle w:val="paragraph"/>
              <w:numPr>
                <w:ilvl w:val="1"/>
                <w:numId w:val="33"/>
              </w:numPr>
              <w:spacing w:before="0" w:after="0" w:line="240" w:lineRule="auto"/>
              <w:textAlignment w:val="baseline"/>
              <w:rPr>
                <w:rStyle w:val="normaltextrun"/>
                <w:rFonts w:ascii="Palatino Linotype" w:hAnsi="Palatino Linotype" w:cs="Segoe UI"/>
                <w:color w:val="000000"/>
                <w:sz w:val="22"/>
                <w:szCs w:val="22"/>
              </w:rPr>
            </w:pPr>
            <w:r w:rsidRPr="12BB918B" w:rsidR="004E3716">
              <w:rPr>
                <w:rStyle w:val="normaltextrun"/>
                <w:rFonts w:ascii="Palatino Linotype" w:hAnsi="Palatino Linotype" w:cs="Segoe UI"/>
                <w:color w:val="000000" w:themeColor="text1" w:themeTint="FF" w:themeShade="FF"/>
                <w:sz w:val="22"/>
                <w:szCs w:val="22"/>
              </w:rPr>
              <w:t>"The Characteristics of White Supremacy and the suggestion to carry the topic into SLT Meetings"</w:t>
            </w:r>
          </w:p>
          <w:p w:rsidR="004E3716" w:rsidP="12BB918B" w:rsidRDefault="00CC398F" w14:paraId="7B6549DF" w14:textId="42FC566F" w14:noSpellErr="1">
            <w:pPr>
              <w:pStyle w:val="paragraph"/>
              <w:numPr>
                <w:ilvl w:val="0"/>
                <w:numId w:val="33"/>
              </w:numPr>
              <w:spacing w:before="0" w:beforeAutospacing="off" w:after="0" w:afterAutospacing="off" w:line="240" w:lineRule="auto"/>
              <w:textAlignment w:val="baseline"/>
              <w:rPr>
                <w:rFonts w:ascii="Palatino Linotype" w:hAnsi="Palatino Linotype" w:cs="Segoe UI"/>
                <w:color w:val="000000"/>
                <w:sz w:val="22"/>
                <w:szCs w:val="22"/>
              </w:rPr>
            </w:pPr>
            <w:r w:rsidRPr="12BB918B" w:rsidR="00CC398F">
              <w:rPr>
                <w:rFonts w:ascii="Palatino Linotype" w:hAnsi="Palatino Linotype" w:cs="Segoe UI"/>
                <w:color w:val="000000" w:themeColor="text1" w:themeTint="FF" w:themeShade="FF"/>
                <w:sz w:val="22"/>
                <w:szCs w:val="22"/>
              </w:rPr>
              <w:t>What is one action plan you plan to take with the information you've learned today?</w:t>
            </w:r>
          </w:p>
          <w:p w:rsidRPr="00C83ACF" w:rsidR="00C83ACF" w:rsidP="12BB918B" w:rsidRDefault="00C83ACF" w14:paraId="337F7045" w14:textId="398E4D56" w14:noSpellErr="1">
            <w:pPr>
              <w:pStyle w:val="paragraph"/>
              <w:numPr>
                <w:ilvl w:val="1"/>
                <w:numId w:val="33"/>
              </w:numPr>
              <w:spacing w:before="0" w:after="0" w:line="240" w:lineRule="auto"/>
              <w:textAlignment w:val="baseline"/>
              <w:rPr>
                <w:rStyle w:val="normaltextrun"/>
                <w:rFonts w:ascii="Palatino Linotype" w:hAnsi="Palatino Linotype" w:cs="Segoe UI"/>
                <w:color w:val="000000"/>
                <w:sz w:val="22"/>
                <w:szCs w:val="22"/>
              </w:rPr>
            </w:pPr>
            <w:r w:rsidRPr="12BB918B" w:rsidR="00C83ACF">
              <w:rPr>
                <w:rStyle w:val="normaltextrun"/>
                <w:rFonts w:ascii="Palatino Linotype" w:hAnsi="Palatino Linotype" w:cs="Segoe UI"/>
                <w:color w:val="000000" w:themeColor="text1" w:themeTint="FF" w:themeShade="FF"/>
                <w:sz w:val="22"/>
                <w:szCs w:val="22"/>
              </w:rPr>
              <w:t>"Look more closely at what I can do to support equitable practices."​</w:t>
            </w:r>
          </w:p>
          <w:p w:rsidRPr="00C83ACF" w:rsidR="00C83ACF" w:rsidP="12BB918B" w:rsidRDefault="00C83ACF" w14:paraId="78C2D2B8" w14:textId="179B4C01" w14:noSpellErr="1">
            <w:pPr>
              <w:pStyle w:val="paragraph"/>
              <w:numPr>
                <w:ilvl w:val="1"/>
                <w:numId w:val="33"/>
              </w:numPr>
              <w:spacing w:before="0" w:after="0" w:line="240" w:lineRule="auto"/>
              <w:textAlignment w:val="baseline"/>
              <w:rPr>
                <w:rStyle w:val="normaltextrun"/>
                <w:rFonts w:ascii="Palatino Linotype" w:hAnsi="Palatino Linotype" w:cs="Segoe UI"/>
                <w:color w:val="000000"/>
                <w:sz w:val="22"/>
                <w:szCs w:val="22"/>
              </w:rPr>
            </w:pPr>
            <w:r w:rsidRPr="12BB918B" w:rsidR="00C83ACF">
              <w:rPr>
                <w:rStyle w:val="normaltextrun"/>
                <w:rFonts w:ascii="Palatino Linotype" w:hAnsi="Palatino Linotype" w:cs="Segoe UI"/>
                <w:color w:val="000000" w:themeColor="text1" w:themeTint="FF" w:themeShade="FF"/>
                <w:sz w:val="22"/>
                <w:szCs w:val="22"/>
              </w:rPr>
              <w:t xml:space="preserve">"I will be considering my role as a white person in my organization- looking at who is impacted by decisions made and how to elevate their voices and make those affected a part of the </w:t>
            </w:r>
            <w:r w:rsidRPr="12BB918B" w:rsidR="002B03FC">
              <w:rPr>
                <w:rStyle w:val="normaltextrun"/>
                <w:rFonts w:ascii="Palatino Linotype" w:hAnsi="Palatino Linotype" w:cs="Segoe UI"/>
                <w:color w:val="000000" w:themeColor="text1" w:themeTint="FF" w:themeShade="FF"/>
                <w:sz w:val="22"/>
                <w:szCs w:val="22"/>
              </w:rPr>
              <w:t>decision-making</w:t>
            </w:r>
            <w:r w:rsidRPr="12BB918B" w:rsidR="00C83ACF">
              <w:rPr>
                <w:rStyle w:val="normaltextrun"/>
                <w:rFonts w:ascii="Palatino Linotype" w:hAnsi="Palatino Linotype" w:cs="Segoe UI"/>
                <w:color w:val="000000" w:themeColor="text1" w:themeTint="FF" w:themeShade="FF"/>
                <w:sz w:val="22"/>
                <w:szCs w:val="22"/>
              </w:rPr>
              <w:t xml:space="preserve"> process."​</w:t>
            </w:r>
          </w:p>
          <w:p w:rsidRPr="00C83ACF" w:rsidR="00C83ACF" w:rsidP="12BB918B" w:rsidRDefault="00C83ACF" w14:paraId="4E9CB55A" w14:textId="408A6A93" w14:noSpellErr="1">
            <w:pPr>
              <w:pStyle w:val="paragraph"/>
              <w:numPr>
                <w:ilvl w:val="1"/>
                <w:numId w:val="33"/>
              </w:numPr>
              <w:spacing w:before="0" w:after="0" w:line="240" w:lineRule="auto"/>
              <w:textAlignment w:val="baseline"/>
              <w:rPr>
                <w:rStyle w:val="normaltextrun"/>
                <w:rFonts w:ascii="Palatino Linotype" w:hAnsi="Palatino Linotype" w:cs="Segoe UI"/>
                <w:color w:val="000000"/>
                <w:sz w:val="22"/>
                <w:szCs w:val="22"/>
              </w:rPr>
            </w:pPr>
            <w:r w:rsidRPr="12BB918B" w:rsidR="00C83ACF">
              <w:rPr>
                <w:rStyle w:val="normaltextrun"/>
                <w:rFonts w:ascii="Palatino Linotype" w:hAnsi="Palatino Linotype" w:cs="Segoe UI"/>
                <w:color w:val="000000" w:themeColor="text1" w:themeTint="FF" w:themeShade="FF"/>
                <w:sz w:val="22"/>
                <w:szCs w:val="22"/>
              </w:rPr>
              <w:t>"looking further into paternalism"​</w:t>
            </w:r>
          </w:p>
          <w:p w:rsidRPr="00F66499" w:rsidR="00C83ACF" w:rsidP="12BB918B" w:rsidRDefault="00C83ACF" w14:paraId="225CD87A" w14:textId="3F00DDC6" w14:noSpellErr="1">
            <w:pPr>
              <w:pStyle w:val="paragraph"/>
              <w:numPr>
                <w:ilvl w:val="1"/>
                <w:numId w:val="33"/>
              </w:numPr>
              <w:spacing w:before="0" w:beforeAutospacing="off" w:after="0" w:afterAutospacing="off" w:line="240" w:lineRule="auto"/>
              <w:textAlignment w:val="baseline"/>
              <w:rPr>
                <w:rStyle w:val="normaltextrun"/>
                <w:rFonts w:ascii="Palatino Linotype" w:hAnsi="Palatino Linotype" w:cs="Segoe UI"/>
                <w:color w:val="000000"/>
                <w:sz w:val="22"/>
                <w:szCs w:val="22"/>
              </w:rPr>
            </w:pPr>
            <w:r w:rsidRPr="12BB918B" w:rsidR="00C83ACF">
              <w:rPr>
                <w:rStyle w:val="normaltextrun"/>
                <w:rFonts w:ascii="Palatino Linotype" w:hAnsi="Palatino Linotype" w:cs="Segoe UI"/>
                <w:color w:val="000000" w:themeColor="text1" w:themeTint="FF" w:themeShade="FF"/>
                <w:sz w:val="22"/>
                <w:szCs w:val="22"/>
              </w:rPr>
              <w:t xml:space="preserve">"To research equity or lack </w:t>
            </w:r>
            <w:r w:rsidRPr="12BB918B" w:rsidR="002B03FC">
              <w:rPr>
                <w:rStyle w:val="normaltextrun"/>
                <w:rFonts w:ascii="Palatino Linotype" w:hAnsi="Palatino Linotype" w:cs="Segoe UI"/>
                <w:color w:val="000000" w:themeColor="text1" w:themeTint="FF" w:themeShade="FF"/>
                <w:sz w:val="22"/>
                <w:szCs w:val="22"/>
              </w:rPr>
              <w:t>thereof</w:t>
            </w:r>
            <w:r w:rsidRPr="12BB918B" w:rsidR="00C83ACF">
              <w:rPr>
                <w:rStyle w:val="normaltextrun"/>
                <w:rFonts w:ascii="Palatino Linotype" w:hAnsi="Palatino Linotype" w:cs="Segoe UI"/>
                <w:color w:val="000000" w:themeColor="text1" w:themeTint="FF" w:themeShade="FF"/>
                <w:sz w:val="22"/>
                <w:szCs w:val="22"/>
              </w:rPr>
              <w:t xml:space="preserve"> in current area to be able to share, speak up... as necessary."</w:t>
            </w:r>
          </w:p>
          <w:p w:rsidR="12BB918B" w:rsidP="12BB918B" w:rsidRDefault="12BB918B" w14:paraId="47281FD3" w14:textId="78CFC8D6">
            <w:pPr>
              <w:spacing w:before="0" w:line="240" w:lineRule="auto"/>
              <w:rPr>
                <w:rFonts w:ascii="Palatino Linotype" w:hAnsi="Palatino Linotype" w:eastAsia="Times New Roman" w:cs="Segoe UI"/>
                <w:color w:val="000000" w:themeColor="text1" w:themeTint="FF" w:themeShade="FF"/>
                <w:lang w:eastAsia="en-US"/>
              </w:rPr>
            </w:pPr>
          </w:p>
          <w:p w:rsidR="008B074E" w:rsidP="12BB918B" w:rsidRDefault="00D82EA2" w14:paraId="5525E882" w14:textId="3B104CA7">
            <w:pPr>
              <w:spacing w:before="0" w:line="240" w:lineRule="auto"/>
              <w:rPr>
                <w:rFonts w:ascii="Palatino Linotype" w:hAnsi="Palatino Linotype" w:eastAsia="Times New Roman" w:cs="Segoe UI"/>
                <w:color w:val="000000" w:themeColor="text1" w:themeTint="FF" w:themeShade="FF"/>
                <w:lang w:eastAsia="en-US"/>
              </w:rPr>
            </w:pPr>
            <w:r w:rsidRPr="12BB918B" w:rsidR="3EADAB50">
              <w:rPr>
                <w:rFonts w:ascii="Palatino Linotype" w:hAnsi="Palatino Linotype" w:eastAsia="Times New Roman" w:cs="Segoe UI"/>
                <w:color w:val="000000" w:themeColor="text1" w:themeTint="FF" w:themeShade="FF"/>
                <w:lang w:eastAsia="en-US"/>
              </w:rPr>
              <w:t>By way of follow up to the retreat and the themes discussed, Kate presented two proposals to adjust the SLT structure, detaile</w:t>
            </w:r>
            <w:r w:rsidRPr="12BB918B" w:rsidR="506AB511">
              <w:rPr>
                <w:rFonts w:ascii="Palatino Linotype" w:hAnsi="Palatino Linotype" w:eastAsia="Times New Roman" w:cs="Segoe UI"/>
                <w:color w:val="000000" w:themeColor="text1" w:themeTint="FF" w:themeShade="FF"/>
                <w:lang w:eastAsia="en-US"/>
              </w:rPr>
              <w:t xml:space="preserve">d below.  Discussions were initiated and it was agreed to continue this at the September SLT meeting.  </w:t>
            </w:r>
          </w:p>
          <w:p w:rsidR="006A38DC" w:rsidP="12BB918B" w:rsidRDefault="006A38DC" w14:paraId="589A7301" w14:textId="26A42F83" w14:noSpellErr="1">
            <w:pPr>
              <w:spacing w:before="0" w:line="240" w:lineRule="auto"/>
            </w:pPr>
            <w:r>
              <w:rPr>
                <w:noProof/>
              </w:rPr>
              <w:lastRenderedPageBreak/>
              <w:drawing>
                <wp:inline distT="0" distB="0" distL="0" distR="0" wp14:anchorId="03BF7C26" wp14:editId="640A8330">
                  <wp:extent cx="4330700" cy="2787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156" t="37147" r="19775" b="5832"/>
                          <a:stretch/>
                        </pic:blipFill>
                        <pic:spPr bwMode="auto">
                          <a:xfrm>
                            <a:off x="0" y="0"/>
                            <a:ext cx="4361594" cy="2807149"/>
                          </a:xfrm>
                          <a:prstGeom prst="rect">
                            <a:avLst/>
                          </a:prstGeom>
                          <a:ln>
                            <a:noFill/>
                          </a:ln>
                          <a:extLst>
                            <a:ext uri="{53640926-AAD7-44D8-BBD7-CCE9431645EC}">
                              <a14:shadowObscured xmlns:a14="http://schemas.microsoft.com/office/drawing/2010/main"/>
                            </a:ext>
                          </a:extLst>
                        </pic:spPr>
                      </pic:pic>
                    </a:graphicData>
                  </a:graphic>
                </wp:inline>
              </w:drawing>
            </w:r>
          </w:p>
          <w:p w:rsidR="000243E8" w:rsidP="12BB918B" w:rsidRDefault="000243E8" w14:paraId="2E53196B" w14:textId="2DF4FE68" w14:noSpellErr="1">
            <w:pPr>
              <w:spacing w:before="0" w:after="0" w:afterAutospacing="off" w:line="240" w:lineRule="auto"/>
            </w:pPr>
            <w:r w:rsidR="000243E8">
              <w:rPr/>
              <w:t>Based on feedback from the 2022 Elevating Equity Retreat, the proposed updates include:</w:t>
            </w:r>
          </w:p>
          <w:p w:rsidRPr="00734F95" w:rsidR="00491ACF" w:rsidP="12BB918B" w:rsidRDefault="00A42B01" w14:paraId="440823D1" w14:textId="1BFAB07C" w14:noSpellErr="1">
            <w:pPr>
              <w:pStyle w:val="ListParagraph"/>
              <w:numPr>
                <w:ilvl w:val="0"/>
                <w:numId w:val="41"/>
              </w:numPr>
              <w:spacing w:before="0" w:after="0" w:afterAutospacing="off" w:line="240" w:lineRule="auto"/>
              <w:rPr/>
            </w:pPr>
            <w:r w:rsidR="00A42B01">
              <w:rPr/>
              <w:t>Term Limits</w:t>
            </w:r>
          </w:p>
          <w:p w:rsidR="00A42B01" w:rsidP="12BB918B" w:rsidRDefault="00A42B01" w14:paraId="1F45E0B5" w14:textId="77777777" w14:noSpellErr="1">
            <w:pPr>
              <w:pStyle w:val="ListParagraph"/>
              <w:numPr>
                <w:ilvl w:val="1"/>
                <w:numId w:val="41"/>
              </w:numPr>
              <w:spacing w:before="0" w:after="0" w:afterAutospacing="off" w:line="240" w:lineRule="auto"/>
              <w:rPr/>
            </w:pPr>
            <w:r w:rsidR="00A42B01">
              <w:rPr/>
              <w:t>NCPMI advises for a relatively small executive SLT membership, while also engaging the various categories of roles listed in the BOQ</w:t>
            </w:r>
          </w:p>
          <w:p w:rsidR="00A42B01" w:rsidP="12BB918B" w:rsidRDefault="00A42B01" w14:paraId="56CA4104" w14:textId="77777777" w14:noSpellErr="1">
            <w:pPr>
              <w:pStyle w:val="ListParagraph"/>
              <w:numPr>
                <w:ilvl w:val="1"/>
                <w:numId w:val="41"/>
              </w:numPr>
              <w:spacing w:before="0" w:after="0" w:afterAutospacing="off" w:line="240" w:lineRule="auto"/>
              <w:rPr/>
            </w:pPr>
            <w:r w:rsidR="00A42B01">
              <w:rPr/>
              <w:t>We created the subcommittee structure last year in an effort to have working meetings that elevated members expertise in alignment with the BOQ</w:t>
            </w:r>
          </w:p>
          <w:p w:rsidR="00A42B01" w:rsidP="12BB918B" w:rsidRDefault="00A42B01" w14:paraId="282D1850" w14:textId="77777777" w14:noSpellErr="1">
            <w:pPr>
              <w:pStyle w:val="ListParagraph"/>
              <w:numPr>
                <w:ilvl w:val="1"/>
                <w:numId w:val="41"/>
              </w:numPr>
              <w:spacing w:before="0" w:after="0" w:afterAutospacing="off" w:line="240" w:lineRule="auto"/>
              <w:rPr/>
            </w:pPr>
            <w:r w:rsidR="00A42B01">
              <w:rPr/>
              <w:t>At the retreat the idea was shared to have term limits (ex. 2 years on, 2 off), but engagement on the subcommittees could be constant.</w:t>
            </w:r>
          </w:p>
          <w:p w:rsidR="00A42B01" w:rsidP="12BB918B" w:rsidRDefault="00A42B01" w14:paraId="650A7114" w14:textId="77777777" w14:noSpellErr="1">
            <w:pPr>
              <w:pStyle w:val="ListParagraph"/>
              <w:numPr>
                <w:ilvl w:val="1"/>
                <w:numId w:val="41"/>
              </w:numPr>
              <w:spacing w:before="0" w:after="0" w:afterAutospacing="off" w:line="240" w:lineRule="auto"/>
              <w:rPr/>
            </w:pPr>
            <w:r w:rsidR="00A42B01">
              <w:rPr/>
              <w:t>This would allow for variation of access to the executive SLT membership.</w:t>
            </w:r>
          </w:p>
          <w:p w:rsidR="00734F95" w:rsidP="12BB918B" w:rsidRDefault="00F652FE" w14:paraId="33B6C40A" w14:textId="2994D6D8" w14:noSpellErr="1">
            <w:pPr>
              <w:pStyle w:val="ListParagraph"/>
              <w:numPr>
                <w:ilvl w:val="0"/>
                <w:numId w:val="41"/>
              </w:numPr>
              <w:spacing w:before="0" w:after="0" w:afterAutospacing="off" w:line="240" w:lineRule="auto"/>
              <w:rPr/>
            </w:pPr>
            <w:r w:rsidR="00F652FE">
              <w:rPr/>
              <w:t>Chair and Vice-Chair Positions</w:t>
            </w:r>
          </w:p>
          <w:p w:rsidR="00F652FE" w:rsidP="12BB918B" w:rsidRDefault="00F652FE" w14:paraId="661847E0" w14:textId="77777777" w14:noSpellErr="1">
            <w:pPr>
              <w:pStyle w:val="ListParagraph"/>
              <w:numPr>
                <w:ilvl w:val="1"/>
                <w:numId w:val="41"/>
              </w:numPr>
              <w:spacing w:before="0" w:after="0" w:afterAutospacing="off" w:line="240" w:lineRule="auto"/>
              <w:rPr/>
            </w:pPr>
            <w:r w:rsidR="00F652FE">
              <w:rPr/>
              <w:t>NCPMI advises for a relatively small executive SLT membership, while also engaging the various categories of roles listed in the BOQ</w:t>
            </w:r>
          </w:p>
          <w:p w:rsidR="00F652FE" w:rsidP="12BB918B" w:rsidRDefault="00F652FE" w14:paraId="4C8A395C" w14:textId="77777777" w14:noSpellErr="1">
            <w:pPr>
              <w:pStyle w:val="ListParagraph"/>
              <w:numPr>
                <w:ilvl w:val="1"/>
                <w:numId w:val="41"/>
              </w:numPr>
              <w:spacing w:before="0" w:after="0" w:afterAutospacing="off" w:line="240" w:lineRule="auto"/>
              <w:rPr/>
            </w:pPr>
            <w:r w:rsidR="00F652FE">
              <w:rPr/>
              <w:t>We created the subcommittee structure last year in an effort to have working meetings that elevated members expertise in alignment with the BOQ</w:t>
            </w:r>
          </w:p>
          <w:p w:rsidR="00F652FE" w:rsidP="12BB918B" w:rsidRDefault="00F652FE" w14:paraId="6DC76838" w14:textId="77777777" w14:noSpellErr="1">
            <w:pPr>
              <w:pStyle w:val="ListParagraph"/>
              <w:numPr>
                <w:ilvl w:val="1"/>
                <w:numId w:val="41"/>
              </w:numPr>
              <w:spacing w:before="0" w:after="0" w:afterAutospacing="off" w:line="240" w:lineRule="auto"/>
              <w:rPr/>
            </w:pPr>
            <w:r w:rsidR="00F652FE">
              <w:rPr/>
              <w:t>At the retreat the idea was shared to have term limits (ex. 2 years on, 2 off), but engagement on the subcommittees could be constant.</w:t>
            </w:r>
          </w:p>
          <w:p w:rsidR="00F652FE" w:rsidP="12BB918B" w:rsidRDefault="00F652FE" w14:paraId="5D776282" w14:textId="4B1069BB" w14:noSpellErr="1">
            <w:pPr>
              <w:pStyle w:val="ListParagraph"/>
              <w:numPr>
                <w:ilvl w:val="1"/>
                <w:numId w:val="41"/>
              </w:numPr>
              <w:spacing w:before="0" w:after="0" w:afterAutospacing="off" w:line="240" w:lineRule="auto"/>
              <w:rPr/>
            </w:pPr>
            <w:r w:rsidR="00F652FE">
              <w:rPr/>
              <w:t>This would allow for variation of access to the executive SLT membership.</w:t>
            </w:r>
          </w:p>
          <w:p w:rsidR="00D46C79" w:rsidP="12BB918B" w:rsidRDefault="00466321" w14:paraId="2FE1C4B2" w14:noSpellErr="1" w14:textId="1BFFB8A7">
            <w:pPr>
              <w:pStyle w:val="ListParagraph"/>
              <w:numPr>
                <w:ilvl w:val="0"/>
                <w:numId w:val="41"/>
              </w:numPr>
              <w:spacing w:before="0" w:after="0" w:afterAutospacing="off" w:line="240" w:lineRule="auto"/>
              <w:rPr/>
            </w:pPr>
            <w:r w:rsidR="00466321">
              <w:rPr/>
              <w:t>Considerations</w:t>
            </w:r>
            <w:r w:rsidR="00D46C79">
              <w:rPr/>
              <w:t>:</w:t>
            </w:r>
          </w:p>
          <w:p w:rsidR="00D46C79" w:rsidP="12BB918B" w:rsidRDefault="001E3A1D" w14:paraId="1EE58B74" w14:textId="4D616F6F" w14:noSpellErr="1">
            <w:pPr>
              <w:pStyle w:val="ListParagraph"/>
              <w:numPr>
                <w:ilvl w:val="1"/>
                <w:numId w:val="41"/>
              </w:numPr>
              <w:spacing w:before="0" w:after="0" w:afterAutospacing="off" w:line="240" w:lineRule="auto"/>
              <w:rPr/>
            </w:pPr>
            <w:r w:rsidR="001E3A1D">
              <w:rPr/>
              <w:t>How would member organization and representation be factored in?</w:t>
            </w:r>
          </w:p>
          <w:p w:rsidRPr="006A38DC" w:rsidR="007B02DE" w:rsidP="12BB918B" w:rsidRDefault="00466321" w14:paraId="04018613" w14:textId="3A6D8850" w14:noSpellErr="1">
            <w:pPr>
              <w:pStyle w:val="ListParagraph"/>
              <w:numPr>
                <w:ilvl w:val="1"/>
                <w:numId w:val="41"/>
              </w:numPr>
              <w:spacing w:before="0" w:after="0" w:afterAutospacing="off" w:line="240" w:lineRule="auto"/>
              <w:rPr/>
            </w:pPr>
            <w:r w:rsidR="00466321">
              <w:rPr/>
              <w:t xml:space="preserve">What does this require logistically </w:t>
            </w:r>
            <w:r w:rsidR="0056799E">
              <w:rPr/>
              <w:t>for members and facilitation?</w:t>
            </w:r>
          </w:p>
          <w:p w:rsidR="00857012" w:rsidP="12BB918B" w:rsidRDefault="00857012" w14:paraId="2AD4D29E" w14:textId="77777777" w14:noSpellErr="1">
            <w:pPr>
              <w:spacing w:before="0" w:line="240" w:lineRule="auto"/>
              <w:jc w:val="center"/>
              <w:rPr>
                <w:b w:val="1"/>
                <w:bCs w:val="1"/>
              </w:rPr>
            </w:pPr>
          </w:p>
          <w:p w:rsidR="00A54094" w:rsidP="12BB918B" w:rsidRDefault="00A54094" w14:paraId="579F66C1" w14:textId="1979BAFD" w14:noSpellErr="1">
            <w:pPr>
              <w:spacing w:before="0" w:line="240" w:lineRule="auto"/>
              <w:rPr>
                <w:b w:val="1"/>
                <w:bCs w:val="1"/>
              </w:rPr>
            </w:pPr>
            <w:r w:rsidRPr="12BB918B" w:rsidR="00A54094">
              <w:rPr>
                <w:b w:val="1"/>
                <w:bCs w:val="1"/>
              </w:rPr>
              <w:t>Evaluation Report</w:t>
            </w:r>
          </w:p>
          <w:p w:rsidR="00A54094" w:rsidP="12BB918B" w:rsidRDefault="00A54094" w14:paraId="26F66084" w14:textId="4F1298D6" w14:noSpellErr="1">
            <w:pPr>
              <w:spacing w:before="0" w:line="240" w:lineRule="auto"/>
              <w:rPr>
                <w:b w:val="1"/>
                <w:bCs w:val="1"/>
              </w:rPr>
            </w:pPr>
            <w:r>
              <w:rPr>
                <w:noProof/>
              </w:rPr>
              <w:drawing>
                <wp:inline distT="0" distB="0" distL="0" distR="0" wp14:anchorId="177E2575" wp14:editId="52B26B4B">
                  <wp:extent cx="4229100" cy="21347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3456" t="38262" r="15717" b="13446"/>
                          <a:stretch/>
                        </pic:blipFill>
                        <pic:spPr bwMode="auto">
                          <a:xfrm>
                            <a:off x="0" y="0"/>
                            <a:ext cx="4260026" cy="2150332"/>
                          </a:xfrm>
                          <a:prstGeom prst="rect">
                            <a:avLst/>
                          </a:prstGeom>
                          <a:ln>
                            <a:noFill/>
                          </a:ln>
                          <a:extLst>
                            <a:ext uri="{53640926-AAD7-44D8-BBD7-CCE9431645EC}">
                              <a14:shadowObscured xmlns:a14="http://schemas.microsoft.com/office/drawing/2010/main"/>
                            </a:ext>
                          </a:extLst>
                        </pic:spPr>
                      </pic:pic>
                    </a:graphicData>
                  </a:graphic>
                </wp:inline>
              </w:drawing>
            </w:r>
          </w:p>
          <w:p w:rsidR="00A54094" w:rsidP="12BB918B" w:rsidRDefault="00A54094" w14:paraId="6626C97E" w14:textId="77777777" w14:noSpellErr="1">
            <w:pPr>
              <w:spacing w:before="0" w:line="240" w:lineRule="auto"/>
              <w:rPr>
                <w:b w:val="1"/>
                <w:bCs w:val="1"/>
              </w:rPr>
            </w:pPr>
          </w:p>
          <w:p w:rsidR="004D1E8E" w:rsidP="12BB918B" w:rsidRDefault="008D17E0" w14:paraId="1849440B" w14:textId="770A74C8" w14:noSpellErr="1">
            <w:pPr>
              <w:spacing w:before="0" w:line="240" w:lineRule="auto"/>
              <w:rPr>
                <w:b w:val="1"/>
                <w:bCs w:val="1"/>
              </w:rPr>
            </w:pPr>
            <w:hyperlink r:id="Re55f69cb4586428b">
              <w:r w:rsidRPr="12BB918B" w:rsidR="0044626F">
                <w:rPr>
                  <w:rStyle w:val="Hyperlink"/>
                  <w:b w:val="1"/>
                  <w:bCs w:val="1"/>
                </w:rPr>
                <w:t>SLT</w:t>
              </w:r>
              <w:r w:rsidRPr="12BB918B" w:rsidR="004D1E8E">
                <w:rPr>
                  <w:rStyle w:val="Hyperlink"/>
                  <w:b w:val="1"/>
                  <w:bCs w:val="1"/>
                </w:rPr>
                <w:t xml:space="preserve"> </w:t>
              </w:r>
              <w:r w:rsidRPr="12BB918B" w:rsidR="0044626F">
                <w:rPr>
                  <w:rStyle w:val="Hyperlink"/>
                  <w:b w:val="1"/>
                  <w:bCs w:val="1"/>
                </w:rPr>
                <w:t xml:space="preserve">Annual </w:t>
              </w:r>
              <w:r w:rsidRPr="12BB918B" w:rsidR="004D1E8E">
                <w:rPr>
                  <w:rStyle w:val="Hyperlink"/>
                  <w:b w:val="1"/>
                  <w:bCs w:val="1"/>
                </w:rPr>
                <w:t>Work Plan Review</w:t>
              </w:r>
            </w:hyperlink>
          </w:p>
          <w:p w:rsidR="00541790" w:rsidP="12BB918B" w:rsidRDefault="00541790" w14:paraId="2D85EFD3" w14:textId="3F9994B0">
            <w:pPr>
              <w:spacing w:before="0" w:line="240" w:lineRule="auto"/>
            </w:pPr>
            <w:r w:rsidR="00541790">
              <w:rPr/>
              <w:t>T</w:t>
            </w:r>
            <w:r w:rsidR="4669275E">
              <w:rPr/>
              <w:t xml:space="preserve">he SLT reviewed the current workplan for 2022, which </w:t>
            </w:r>
            <w:r w:rsidR="2E74CFC3">
              <w:rPr/>
              <w:t>includes</w:t>
            </w:r>
            <w:r w:rsidR="4669275E">
              <w:rPr/>
              <w:t xml:space="preserve"> the </w:t>
            </w:r>
            <w:r w:rsidR="00541790">
              <w:rPr/>
              <w:t>following priorities:</w:t>
            </w:r>
          </w:p>
          <w:p w:rsidRPr="00A57D5A" w:rsidR="00541790" w:rsidP="12BB918B" w:rsidRDefault="00541790" w14:paraId="05E1833C" w14:textId="77777777">
            <w:pPr>
              <w:pStyle w:val="ListParagraph"/>
              <w:numPr>
                <w:ilvl w:val="0"/>
                <w:numId w:val="44"/>
              </w:numPr>
              <w:spacing w:before="0" w:line="240" w:lineRule="auto"/>
              <w:rPr>
                <w:i w:val="1"/>
                <w:iCs w:val="1"/>
              </w:rPr>
            </w:pPr>
            <w:proofErr w:type="spellStart"/>
            <w:r w:rsidRPr="12BB918B" w:rsidR="00541790">
              <w:rPr>
                <w:i w:val="1"/>
                <w:iCs w:val="1"/>
              </w:rPr>
              <w:t>BoQ</w:t>
            </w:r>
            <w:proofErr w:type="spellEnd"/>
            <w:r w:rsidRPr="12BB918B" w:rsidR="00541790">
              <w:rPr>
                <w:i w:val="1"/>
                <w:iCs w:val="1"/>
              </w:rPr>
              <w:t xml:space="preserve"> Item #14 – The SLT action plan includes strategies for institutionalizing and embedding EBPs into state infrastructures such as Quality Rating Systems and Early Learning Guidelines, etc. [Sustainability planning &amp; Scale-up Stage]</w:t>
            </w:r>
          </w:p>
          <w:p w:rsidR="00BB2314" w:rsidP="12BB918B" w:rsidRDefault="00BB2314" w14:paraId="408DF5A9" w14:textId="089F6697" w14:noSpellErr="1">
            <w:pPr>
              <w:pStyle w:val="ListParagraph"/>
              <w:numPr>
                <w:ilvl w:val="1"/>
                <w:numId w:val="44"/>
              </w:numPr>
              <w:spacing w:before="0" w:line="240" w:lineRule="auto"/>
              <w:rPr/>
            </w:pPr>
            <w:r w:rsidR="00BB2314">
              <w:rPr/>
              <w:t xml:space="preserve">Meetings with partners will resume to continue </w:t>
            </w:r>
            <w:r w:rsidR="006627D6">
              <w:rPr/>
              <w:t>exploring this process.</w:t>
            </w:r>
          </w:p>
          <w:p w:rsidRPr="00A57D5A" w:rsidR="00541790" w:rsidP="12BB918B" w:rsidRDefault="00541790" w14:paraId="0316B654" w14:textId="5F352955">
            <w:pPr>
              <w:pStyle w:val="ListParagraph"/>
              <w:numPr>
                <w:ilvl w:val="0"/>
                <w:numId w:val="44"/>
              </w:numPr>
              <w:spacing w:before="0" w:line="240" w:lineRule="auto"/>
              <w:rPr>
                <w:i w:val="1"/>
                <w:iCs w:val="1"/>
              </w:rPr>
            </w:pPr>
            <w:proofErr w:type="spellStart"/>
            <w:r w:rsidRPr="12BB918B" w:rsidR="00541790">
              <w:rPr>
                <w:i w:val="1"/>
                <w:iCs w:val="1"/>
              </w:rPr>
              <w:t>BoQ</w:t>
            </w:r>
            <w:proofErr w:type="spellEnd"/>
            <w:r w:rsidRPr="12BB918B" w:rsidR="00541790">
              <w:rPr>
                <w:i w:val="1"/>
                <w:iCs w:val="1"/>
              </w:rPr>
              <w:t xml:space="preserve"> Item #30 – The SLT develops and employs mechanisms for communicating with families about the initiative. [Every Stage]</w:t>
            </w:r>
          </w:p>
          <w:p w:rsidR="003F7314" w:rsidP="12BB918B" w:rsidRDefault="003F7314" w14:paraId="0CDEFD29" w14:textId="213F4499" w14:noSpellErr="1">
            <w:pPr>
              <w:pStyle w:val="ListParagraph"/>
              <w:numPr>
                <w:ilvl w:val="1"/>
                <w:numId w:val="44"/>
              </w:numPr>
              <w:spacing w:before="0" w:line="240" w:lineRule="auto"/>
              <w:rPr/>
            </w:pPr>
            <w:r w:rsidR="003F7314">
              <w:rPr/>
              <w:t xml:space="preserve">The Family Engagement subcommittee is reviewing resources from NCPMI to </w:t>
            </w:r>
            <w:r w:rsidR="00E354F7">
              <w:rPr/>
              <w:t>learn if there are</w:t>
            </w:r>
            <w:r w:rsidR="00E354F7">
              <w:rPr/>
              <w:t xml:space="preserve"> materials </w:t>
            </w:r>
            <w:r w:rsidR="00E354F7">
              <w:rPr/>
              <w:t xml:space="preserve">that inform families </w:t>
            </w:r>
            <w:r w:rsidR="00E354F7">
              <w:rPr/>
              <w:t xml:space="preserve">about </w:t>
            </w:r>
            <w:r w:rsidR="00A57D5A">
              <w:rPr/>
              <w:t>the P</w:t>
            </w:r>
            <w:r w:rsidR="00E354F7">
              <w:rPr/>
              <w:t xml:space="preserve">yramid </w:t>
            </w:r>
            <w:r w:rsidR="00A57D5A">
              <w:rPr/>
              <w:t>M</w:t>
            </w:r>
            <w:r w:rsidR="00E354F7">
              <w:rPr/>
              <w:t>odel and how to have those conversations with families.</w:t>
            </w:r>
            <w:r w:rsidR="00C025FE">
              <w:rPr/>
              <w:t xml:space="preserve"> Next steps include creating a series of informational handouts or guidebook for families.</w:t>
            </w:r>
          </w:p>
          <w:p w:rsidRPr="00A57D5A" w:rsidR="00541790" w:rsidP="12BB918B" w:rsidRDefault="00541790" w14:paraId="31653630" w14:textId="77777777">
            <w:pPr>
              <w:pStyle w:val="ListParagraph"/>
              <w:numPr>
                <w:ilvl w:val="0"/>
                <w:numId w:val="44"/>
              </w:numPr>
              <w:spacing w:before="0" w:line="240" w:lineRule="auto"/>
              <w:rPr>
                <w:i w:val="1"/>
                <w:iCs w:val="1"/>
              </w:rPr>
            </w:pPr>
            <w:proofErr w:type="spellStart"/>
            <w:r w:rsidRPr="12BB918B" w:rsidR="00541790">
              <w:rPr>
                <w:i w:val="1"/>
                <w:iCs w:val="1"/>
              </w:rPr>
              <w:t>BoQ</w:t>
            </w:r>
            <w:proofErr w:type="spellEnd"/>
            <w:r w:rsidRPr="12BB918B" w:rsidR="00541790">
              <w:rPr>
                <w:i w:val="1"/>
                <w:iCs w:val="1"/>
              </w:rPr>
              <w:t xml:space="preserve"> Item #32 – The SLT develops readiness criteria, recruitment and selection procedures, and MOUs for programs participating in the initiative as Implementation Programs/Sites. Implementation Programs/Sites have a Program Leadership Team and at least one Practitioner coach [Initial Implementation Stage]</w:t>
            </w:r>
          </w:p>
          <w:p w:rsidR="00CA3BF0" w:rsidP="12BB918B" w:rsidRDefault="00CA3BF0" w14:paraId="71AA14F6" w14:textId="46E52123" w14:noSpellErr="1">
            <w:pPr>
              <w:pStyle w:val="ListParagraph"/>
              <w:numPr>
                <w:ilvl w:val="1"/>
                <w:numId w:val="44"/>
              </w:numPr>
              <w:spacing w:before="0" w:line="240" w:lineRule="auto"/>
              <w:rPr/>
            </w:pPr>
            <w:r w:rsidR="00CA3BF0">
              <w:rPr/>
              <w:t xml:space="preserve">The Implementation &amp; Demonstration Site </w:t>
            </w:r>
            <w:r w:rsidR="0013476B">
              <w:rPr/>
              <w:t>subcommittee is working on a guidance document to assist with navigating this process.</w:t>
            </w:r>
          </w:p>
          <w:p w:rsidRPr="00A57D5A" w:rsidR="00541790" w:rsidP="12BB918B" w:rsidRDefault="00541790" w14:paraId="45F1B76B" w14:textId="195D752E">
            <w:pPr>
              <w:pStyle w:val="ListParagraph"/>
              <w:numPr>
                <w:ilvl w:val="0"/>
                <w:numId w:val="44"/>
              </w:numPr>
              <w:spacing w:before="0" w:line="240" w:lineRule="auto"/>
              <w:rPr>
                <w:i w:val="1"/>
                <w:iCs w:val="1"/>
              </w:rPr>
            </w:pPr>
            <w:proofErr w:type="spellStart"/>
            <w:r w:rsidRPr="12BB918B" w:rsidR="00541790">
              <w:rPr>
                <w:i w:val="1"/>
                <w:iCs w:val="1"/>
              </w:rPr>
              <w:t>BoQ</w:t>
            </w:r>
            <w:proofErr w:type="spellEnd"/>
            <w:r w:rsidRPr="12BB918B" w:rsidR="00541790">
              <w:rPr>
                <w:i w:val="1"/>
                <w:iCs w:val="1"/>
              </w:rPr>
              <w:t xml:space="preserve"> Item #38 – The SLT develops statewide EBPs training capacity that includes providing ongoing training and support for Program Coaches who, in turn, train and support community and program staff and Leadership Teams. [Implementation Stage]</w:t>
            </w:r>
          </w:p>
          <w:p w:rsidR="004D1E8E" w:rsidP="12BB918B" w:rsidRDefault="004D1E8E" w14:paraId="767EFE88" w14:textId="6144506F">
            <w:pPr>
              <w:pStyle w:val="ListParagraph"/>
              <w:numPr>
                <w:ilvl w:val="1"/>
                <w:numId w:val="44"/>
              </w:numPr>
              <w:spacing w:before="0" w:line="240" w:lineRule="auto"/>
              <w:rPr/>
            </w:pPr>
            <w:r w:rsidR="00B6194B">
              <w:rPr/>
              <w:t>The</w:t>
            </w:r>
            <w:r w:rsidR="006C177C">
              <w:rPr/>
              <w:t xml:space="preserve"> </w:t>
            </w:r>
            <w:r w:rsidR="00B6194B">
              <w:rPr/>
              <w:t xml:space="preserve">process to </w:t>
            </w:r>
            <w:r w:rsidR="006C177C">
              <w:rPr/>
              <w:t>recruit</w:t>
            </w:r>
            <w:r w:rsidR="00B6194B">
              <w:rPr/>
              <w:t xml:space="preserve"> a pool</w:t>
            </w:r>
            <w:r w:rsidR="006C177C">
              <w:rPr/>
              <w:t xml:space="preserve"> of Program Coaches </w:t>
            </w:r>
            <w:r w:rsidR="00B6194B">
              <w:rPr/>
              <w:t>is underway.</w:t>
            </w:r>
            <w:r w:rsidR="009C5898">
              <w:rPr/>
              <w:t xml:space="preserve"> Meetings have occurred with </w:t>
            </w:r>
            <w:r w:rsidR="006A49D9">
              <w:rPr/>
              <w:t>members of the New Jersey Pyramid Model to gain advice and learn about their recruitment initiatives to inform this process.</w:t>
            </w:r>
          </w:p>
          <w:p w:rsidRPr="0060302F" w:rsidR="0060302F" w:rsidP="12BB918B" w:rsidRDefault="0060302F" w14:paraId="6DF9BF77" w14:textId="3C6B72A8" w14:noSpellErr="1">
            <w:pPr>
              <w:spacing w:before="0" w:line="240" w:lineRule="auto"/>
              <w:rPr>
                <w:b w:val="1"/>
                <w:bCs w:val="1"/>
              </w:rPr>
            </w:pPr>
            <w:r w:rsidRPr="12BB918B" w:rsidR="0060302F">
              <w:rPr>
                <w:b w:val="1"/>
                <w:bCs w:val="1"/>
              </w:rPr>
              <w:t xml:space="preserve">SLT Member Updates </w:t>
            </w:r>
          </w:p>
          <w:p w:rsidR="0060302F" w:rsidP="12BB918B" w:rsidRDefault="0060302F" w14:paraId="7D078567" w14:textId="017951E0" w14:noSpellErr="1">
            <w:pPr>
              <w:pStyle w:val="ListParagraph"/>
              <w:numPr>
                <w:ilvl w:val="0"/>
                <w:numId w:val="43"/>
              </w:numPr>
              <w:spacing w:before="0" w:line="240" w:lineRule="auto"/>
              <w:rPr/>
            </w:pPr>
            <w:r w:rsidR="0060302F">
              <w:rPr/>
              <w:t xml:space="preserve">Montgomery County Infant &amp; Toddlers Program </w:t>
            </w:r>
            <w:r w:rsidR="00860687">
              <w:rPr/>
              <w:t xml:space="preserve">is </w:t>
            </w:r>
            <w:r w:rsidR="00860687">
              <w:rPr/>
              <w:t xml:space="preserve">starting to explore different </w:t>
            </w:r>
            <w:r w:rsidR="00860687">
              <w:rPr/>
              <w:t>social-emotional</w:t>
            </w:r>
            <w:r w:rsidR="00860687">
              <w:rPr/>
              <w:t xml:space="preserve"> eval</w:t>
            </w:r>
            <w:r w:rsidR="00860687">
              <w:rPr/>
              <w:t xml:space="preserve">uation and </w:t>
            </w:r>
            <w:r w:rsidR="00860687">
              <w:rPr/>
              <w:t>assessment tools.</w:t>
            </w:r>
            <w:r w:rsidR="00CF3F8F">
              <w:rPr/>
              <w:t xml:space="preserve"> Additionally, </w:t>
            </w:r>
            <w:r w:rsidR="001A2B47">
              <w:rPr/>
              <w:t xml:space="preserve">a few team members have adopted a new </w:t>
            </w:r>
            <w:r w:rsidR="005B51F0">
              <w:rPr/>
              <w:t>habit of practicing mindfulness before meetings.</w:t>
            </w:r>
          </w:p>
          <w:p w:rsidR="00F210C3" w:rsidP="12BB918B" w:rsidRDefault="00F210C3" w14:paraId="6DA7E39D" w14:textId="618122D7">
            <w:pPr>
              <w:pStyle w:val="ListParagraph"/>
              <w:numPr>
                <w:ilvl w:val="0"/>
                <w:numId w:val="43"/>
              </w:numPr>
              <w:spacing w:before="0" w:line="240" w:lineRule="auto"/>
              <w:rPr/>
            </w:pPr>
            <w:r w:rsidR="00F210C3">
              <w:rPr/>
              <w:t>Prince George's Child Resource Center</w:t>
            </w:r>
            <w:r w:rsidR="00F210C3">
              <w:rPr/>
              <w:t xml:space="preserve"> is s</w:t>
            </w:r>
            <w:r w:rsidR="00F210C3">
              <w:rPr/>
              <w:t xml:space="preserve">tarting Pyramid Model training for approximately 25 </w:t>
            </w:r>
            <w:r w:rsidR="5BE33F8D">
              <w:rPr/>
              <w:t xml:space="preserve">early care and education </w:t>
            </w:r>
            <w:r w:rsidR="00F210C3">
              <w:rPr/>
              <w:t>providers this week. T</w:t>
            </w:r>
            <w:r w:rsidR="00F210C3">
              <w:rPr/>
              <w:t>he t</w:t>
            </w:r>
            <w:r w:rsidR="00F210C3">
              <w:rPr/>
              <w:t xml:space="preserve">raining </w:t>
            </w:r>
            <w:r w:rsidR="00F210C3">
              <w:rPr/>
              <w:t xml:space="preserve">will be held </w:t>
            </w:r>
            <w:r w:rsidR="00F210C3">
              <w:rPr/>
              <w:t>for 2 nights for the next 3 weeks.</w:t>
            </w:r>
          </w:p>
          <w:p w:rsidR="00D6754F" w:rsidP="12BB918B" w:rsidRDefault="00D6754F" w14:paraId="7906E0C7" w14:noSpellErr="1" w14:textId="039C0481">
            <w:pPr>
              <w:pStyle w:val="ListParagraph"/>
              <w:numPr>
                <w:ilvl w:val="0"/>
                <w:numId w:val="43"/>
              </w:numPr>
              <w:spacing w:before="0" w:line="240" w:lineRule="auto"/>
              <w:rPr/>
            </w:pPr>
            <w:r w:rsidR="00D6754F">
              <w:rPr/>
              <w:t>TEACH Institute</w:t>
            </w:r>
            <w:r w:rsidR="00D6754F">
              <w:rPr/>
              <w:t xml:space="preserve"> has upcoming </w:t>
            </w:r>
            <w:r w:rsidR="00D6754F">
              <w:rPr/>
              <w:t>P</w:t>
            </w:r>
            <w:r w:rsidR="00D6754F">
              <w:rPr/>
              <w:t xml:space="preserve">rofessional </w:t>
            </w:r>
            <w:r w:rsidR="00D6754F">
              <w:rPr/>
              <w:t>D</w:t>
            </w:r>
            <w:r w:rsidR="00D6754F">
              <w:rPr/>
              <w:t>evelopment sessions</w:t>
            </w:r>
            <w:r w:rsidR="00D6754F">
              <w:rPr/>
              <w:t xml:space="preserve"> with Parks and Rec in a couple of weeks. Parenting and two generational approach workshops </w:t>
            </w:r>
            <w:r w:rsidR="00D6754F">
              <w:rPr/>
              <w:t xml:space="preserve">are </w:t>
            </w:r>
            <w:r w:rsidR="00D6754F">
              <w:rPr/>
              <w:t>coming up in October with A</w:t>
            </w:r>
            <w:r w:rsidR="00D6754F">
              <w:rPr/>
              <w:t xml:space="preserve">nne </w:t>
            </w:r>
            <w:r w:rsidR="00D6754F">
              <w:rPr/>
              <w:t>A</w:t>
            </w:r>
            <w:r w:rsidR="00D6754F">
              <w:rPr/>
              <w:t xml:space="preserve">rundel </w:t>
            </w:r>
            <w:r w:rsidR="00D6754F">
              <w:rPr/>
              <w:t>C</w:t>
            </w:r>
            <w:r w:rsidR="00D6754F">
              <w:rPr/>
              <w:t xml:space="preserve">ounty </w:t>
            </w:r>
            <w:r w:rsidR="00D6754F">
              <w:rPr/>
              <w:t>P</w:t>
            </w:r>
            <w:r w:rsidR="00D6754F">
              <w:rPr/>
              <w:t xml:space="preserve">ublic </w:t>
            </w:r>
            <w:r w:rsidR="00D6754F">
              <w:rPr/>
              <w:t>S</w:t>
            </w:r>
            <w:r w:rsidR="00D6754F">
              <w:rPr/>
              <w:t>chools</w:t>
            </w:r>
            <w:r w:rsidR="00D6754F">
              <w:rPr/>
              <w:t>.</w:t>
            </w:r>
          </w:p>
          <w:p w:rsidR="0060302F" w:rsidP="12BB918B" w:rsidRDefault="0060302F" w14:paraId="1D53C4CF" w14:textId="741412CA">
            <w:pPr>
              <w:pStyle w:val="ListParagraph"/>
              <w:numPr>
                <w:ilvl w:val="0"/>
                <w:numId w:val="43"/>
              </w:numPr>
              <w:spacing w:before="0" w:line="240" w:lineRule="auto"/>
              <w:rPr/>
            </w:pPr>
            <w:proofErr w:type="gramStart"/>
            <w:r w:rsidR="00794900">
              <w:rPr/>
              <w:t>The Parents</w:t>
            </w:r>
            <w:proofErr w:type="gramEnd"/>
            <w:r w:rsidR="00794900">
              <w:rPr/>
              <w:t>' Place of Maryland</w:t>
            </w:r>
            <w:r w:rsidR="00794900">
              <w:rPr/>
              <w:t xml:space="preserve"> has</w:t>
            </w:r>
            <w:r w:rsidR="00794900">
              <w:rPr/>
              <w:t xml:space="preserve"> increased </w:t>
            </w:r>
            <w:r w:rsidR="00E74DA3">
              <w:rPr/>
              <w:t xml:space="preserve">their </w:t>
            </w:r>
            <w:r w:rsidR="00794900">
              <w:rPr/>
              <w:t>social media and website content on mental health, social emotional development, and self-care.</w:t>
            </w:r>
          </w:p>
          <w:p w:rsidR="001C2550" w:rsidP="12BB918B" w:rsidRDefault="001C2550" w14:paraId="5FEAC932" w14:textId="56D5DC92">
            <w:pPr>
              <w:spacing w:before="0" w:line="240" w:lineRule="auto"/>
              <w:rPr>
                <w:b w:val="1"/>
                <w:bCs w:val="1"/>
              </w:rPr>
            </w:pPr>
            <w:r w:rsidRPr="12BB918B" w:rsidR="00FF20A0">
              <w:rPr>
                <w:b w:val="1"/>
                <w:bCs w:val="1"/>
              </w:rPr>
              <w:t xml:space="preserve">The </w:t>
            </w:r>
            <w:r w:rsidRPr="12BB918B" w:rsidR="00202EB2">
              <w:rPr>
                <w:b w:val="1"/>
                <w:bCs w:val="1"/>
              </w:rPr>
              <w:t xml:space="preserve">Evaluation </w:t>
            </w:r>
            <w:r w:rsidRPr="12BB918B" w:rsidR="00171FE5">
              <w:rPr>
                <w:b w:val="1"/>
                <w:bCs w:val="1"/>
              </w:rPr>
              <w:t>form shared with members to complete before signing off to give feedback on the meeting.</w:t>
            </w:r>
          </w:p>
          <w:p w:rsidRPr="00171FE5" w:rsidR="00400DCA" w:rsidP="12BB918B" w:rsidRDefault="00171FE5" w14:paraId="737EA41E" w14:textId="63B05852" w14:noSpellErr="1">
            <w:pPr>
              <w:spacing w:before="0" w:line="240" w:lineRule="auto"/>
              <w:rPr>
                <w:b w:val="1"/>
                <w:bCs w:val="1"/>
              </w:rPr>
            </w:pPr>
            <w:r w:rsidRPr="12BB918B" w:rsidR="00171FE5">
              <w:rPr>
                <w:b w:val="1"/>
                <w:bCs w:val="1"/>
              </w:rPr>
              <w:t>Adjourned</w:t>
            </w:r>
          </w:p>
        </w:tc>
      </w:tr>
      <w:tr w:rsidR="00D11F7E" w:rsidTr="12BB918B" w14:paraId="691C6785" w14:textId="77777777">
        <w:trPr>
          <w:gridAfter w:val="1"/>
          <w:wAfter w:w="90" w:type="dxa"/>
        </w:trPr>
        <w:tc>
          <w:tcPr>
            <w:cnfStyle w:val="000000000000" w:firstRow="0" w:lastRow="0" w:firstColumn="0" w:lastColumn="0" w:oddVBand="0" w:evenVBand="0" w:oddHBand="0" w:evenHBand="0" w:firstRowFirstColumn="0" w:firstRowLastColumn="0" w:lastRowFirstColumn="0" w:lastRowLastColumn="0"/>
            <w:tcW w:w="10350" w:type="dxa"/>
            <w:tcMar/>
          </w:tcPr>
          <w:p w:rsidR="00D11F7E" w:rsidP="00DA78C7" w:rsidRDefault="00D11F7E" w14:paraId="3EC6BBB8" w14:textId="77777777">
            <w:pPr>
              <w:spacing w:before="0"/>
              <w:rPr>
                <w:b/>
                <w:bCs/>
              </w:rPr>
            </w:pPr>
          </w:p>
        </w:tc>
      </w:tr>
    </w:tbl>
    <w:p w:rsidRPr="008227D4" w:rsidR="00171FE5" w:rsidP="0054279E" w:rsidRDefault="00C55BB5" w14:paraId="5717686D" w14:textId="345A5329">
      <w:pPr>
        <w:rPr>
          <w:rFonts w:ascii="Palatino Linotype" w:hAnsi="Palatino Linotype"/>
          <w:b/>
          <w:bCs/>
        </w:rPr>
      </w:pPr>
      <w:r w:rsidRPr="7490BB39">
        <w:rPr>
          <w:rFonts w:ascii="Palatino Linotype" w:hAnsi="Palatino Linotype"/>
          <w:b/>
          <w:bCs/>
        </w:rPr>
        <w:t>Next Meeting</w:t>
      </w:r>
      <w:r w:rsidR="00E47F07">
        <w:rPr>
          <w:rFonts w:ascii="Palatino Linotype" w:hAnsi="Palatino Linotype"/>
          <w:b/>
          <w:bCs/>
        </w:rPr>
        <w:t xml:space="preserve"> (Quarterly): </w:t>
      </w:r>
      <w:r w:rsidR="00B23D05">
        <w:rPr>
          <w:rFonts w:ascii="Palatino Linotype" w:hAnsi="Palatino Linotype"/>
        </w:rPr>
        <w:t>Tuesday,</w:t>
      </w:r>
      <w:r w:rsidRPr="7490BB39" w:rsidR="36CDD8ED">
        <w:rPr>
          <w:rFonts w:ascii="Palatino Linotype" w:hAnsi="Palatino Linotype"/>
        </w:rPr>
        <w:t xml:space="preserve"> </w:t>
      </w:r>
      <w:r w:rsidR="00E4109C">
        <w:rPr>
          <w:rFonts w:ascii="Palatino Linotype" w:hAnsi="Palatino Linotype"/>
        </w:rPr>
        <w:t xml:space="preserve">September </w:t>
      </w:r>
      <w:r w:rsidR="008227D4">
        <w:rPr>
          <w:rFonts w:ascii="Palatino Linotype" w:hAnsi="Palatino Linotype"/>
        </w:rPr>
        <w:t>13</w:t>
      </w:r>
      <w:r w:rsidRPr="7490BB39">
        <w:rPr>
          <w:rFonts w:ascii="Palatino Linotype" w:hAnsi="Palatino Linotype"/>
        </w:rPr>
        <w:t>, 202</w:t>
      </w:r>
      <w:r w:rsidR="00B23D05">
        <w:rPr>
          <w:rFonts w:ascii="Palatino Linotype" w:hAnsi="Palatino Linotype"/>
        </w:rPr>
        <w:t>2</w:t>
      </w:r>
      <w:r w:rsidRPr="7490BB39">
        <w:rPr>
          <w:rFonts w:ascii="Palatino Linotype" w:hAnsi="Palatino Linotype"/>
        </w:rPr>
        <w:t xml:space="preserve">, 11 AM – </w:t>
      </w:r>
      <w:r w:rsidR="00EC1BC4">
        <w:rPr>
          <w:rFonts w:ascii="Palatino Linotype" w:hAnsi="Palatino Linotype"/>
        </w:rPr>
        <w:t>1</w:t>
      </w:r>
      <w:r w:rsidRPr="7490BB39">
        <w:rPr>
          <w:rFonts w:ascii="Palatino Linotype" w:hAnsi="Palatino Linotype"/>
        </w:rPr>
        <w:t xml:space="preserve"> PM, Zoom</w:t>
      </w:r>
    </w:p>
    <w:sectPr w:rsidRPr="008227D4" w:rsidR="00171FE5" w:rsidSect="00833CB0">
      <w:footerReference w:type="default" r:id="rId18"/>
      <w:pgSz w:w="12240" w:h="15840" w:orient="portrait"/>
      <w:pgMar w:top="472"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F35" w:rsidRDefault="00872F35" w14:paraId="137CD85E" w14:textId="77777777">
      <w:r>
        <w:separator/>
      </w:r>
    </w:p>
  </w:endnote>
  <w:endnote w:type="continuationSeparator" w:id="0">
    <w:p w:rsidR="00872F35" w:rsidRDefault="00872F35" w14:paraId="0DFFAB21" w14:textId="77777777">
      <w:r>
        <w:continuationSeparator/>
      </w:r>
    </w:p>
  </w:endnote>
  <w:endnote w:type="continuationNotice" w:id="1">
    <w:p w:rsidR="00872F35" w:rsidRDefault="00872F35" w14:paraId="628EE013"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5BB5" w:rsidR="00F44748" w:rsidP="00A667BA" w:rsidRDefault="00F44748" w14:paraId="1BDA893A" w14:textId="54F490CB">
    <w:pPr>
      <w:pStyle w:val="Footer"/>
      <w:rPr>
        <w:sz w:val="18"/>
        <w:szCs w:val="18"/>
      </w:rPr>
    </w:pPr>
    <w:r w:rsidRPr="00C55BB5">
      <w:rPr>
        <w:sz w:val="18"/>
        <w:szCs w:val="18"/>
      </w:rPr>
      <w:t xml:space="preserve">Page </w:t>
    </w:r>
    <w:r w:rsidRPr="00C55BB5">
      <w:rPr>
        <w:sz w:val="18"/>
        <w:szCs w:val="18"/>
      </w:rPr>
      <w:fldChar w:fldCharType="begin"/>
    </w:r>
    <w:r w:rsidRPr="00C55BB5">
      <w:rPr>
        <w:sz w:val="18"/>
        <w:szCs w:val="18"/>
      </w:rPr>
      <w:instrText xml:space="preserve"> PAGE   \* MERGEFORMAT </w:instrText>
    </w:r>
    <w:r w:rsidRPr="00C55BB5">
      <w:rPr>
        <w:sz w:val="18"/>
        <w:szCs w:val="18"/>
      </w:rPr>
      <w:fldChar w:fldCharType="separate"/>
    </w:r>
    <w:r w:rsidRPr="00C55BB5">
      <w:rPr>
        <w:noProof/>
        <w:sz w:val="18"/>
        <w:szCs w:val="18"/>
      </w:rPr>
      <w:t>2</w:t>
    </w:r>
    <w:r w:rsidRPr="00C55B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F35" w:rsidRDefault="00872F35" w14:paraId="39C5D9B2" w14:textId="77777777">
      <w:r>
        <w:separator/>
      </w:r>
    </w:p>
  </w:footnote>
  <w:footnote w:type="continuationSeparator" w:id="0">
    <w:p w:rsidR="00872F35" w:rsidRDefault="00872F35" w14:paraId="27D5B91A" w14:textId="77777777">
      <w:r>
        <w:continuationSeparator/>
      </w:r>
    </w:p>
  </w:footnote>
  <w:footnote w:type="continuationNotice" w:id="1">
    <w:p w:rsidR="00872F35" w:rsidRDefault="00872F35" w14:paraId="0138853C"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nsid w:val="ee7d0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2fd49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D8B2B828">
      <w:start w:val="1"/>
      <w:numFmt w:val="decimal"/>
      <w:pStyle w:val="ListNumber4"/>
      <w:lvlText w:val="%1."/>
      <w:lvlJc w:val="left"/>
      <w:pPr>
        <w:tabs>
          <w:tab w:val="num" w:pos="1440"/>
        </w:tabs>
        <w:ind w:left="1440" w:hanging="360"/>
      </w:pPr>
    </w:lvl>
    <w:lvl w:ilvl="1" w:tplc="731436B6">
      <w:numFmt w:val="decimal"/>
      <w:lvlText w:val=""/>
      <w:lvlJc w:val="left"/>
    </w:lvl>
    <w:lvl w:ilvl="2" w:tplc="596A9A58">
      <w:numFmt w:val="decimal"/>
      <w:lvlText w:val=""/>
      <w:lvlJc w:val="left"/>
    </w:lvl>
    <w:lvl w:ilvl="3" w:tplc="BA4A3D48">
      <w:numFmt w:val="decimal"/>
      <w:lvlText w:val=""/>
      <w:lvlJc w:val="left"/>
    </w:lvl>
    <w:lvl w:ilvl="4" w:tplc="3E9EB5BE">
      <w:numFmt w:val="decimal"/>
      <w:lvlText w:val=""/>
      <w:lvlJc w:val="left"/>
    </w:lvl>
    <w:lvl w:ilvl="5" w:tplc="ABB0345C">
      <w:numFmt w:val="decimal"/>
      <w:lvlText w:val=""/>
      <w:lvlJc w:val="left"/>
    </w:lvl>
    <w:lvl w:ilvl="6" w:tplc="F77E5894">
      <w:numFmt w:val="decimal"/>
      <w:lvlText w:val=""/>
      <w:lvlJc w:val="left"/>
    </w:lvl>
    <w:lvl w:ilvl="7" w:tplc="B8C4F0CC">
      <w:numFmt w:val="decimal"/>
      <w:lvlText w:val=""/>
      <w:lvlJc w:val="left"/>
    </w:lvl>
    <w:lvl w:ilvl="8" w:tplc="85B60CB4">
      <w:numFmt w:val="decimal"/>
      <w:lvlText w:val=""/>
      <w:lvlJc w:val="left"/>
    </w:lvl>
  </w:abstractNum>
  <w:abstractNum w:abstractNumId="2" w15:restartNumberingAfterBreak="0">
    <w:nsid w:val="FFFFFF7E"/>
    <w:multiLevelType w:val="hybridMultilevel"/>
    <w:tmpl w:val="76724E8E"/>
    <w:lvl w:ilvl="0" w:tplc="F1FA9948">
      <w:start w:val="1"/>
      <w:numFmt w:val="decimal"/>
      <w:pStyle w:val="ListNumber3"/>
      <w:lvlText w:val="%1."/>
      <w:lvlJc w:val="left"/>
      <w:pPr>
        <w:tabs>
          <w:tab w:val="num" w:pos="1080"/>
        </w:tabs>
        <w:ind w:left="1080" w:hanging="360"/>
      </w:pPr>
    </w:lvl>
    <w:lvl w:ilvl="1" w:tplc="C364825E">
      <w:numFmt w:val="decimal"/>
      <w:lvlText w:val=""/>
      <w:lvlJc w:val="left"/>
    </w:lvl>
    <w:lvl w:ilvl="2" w:tplc="CA84C35E">
      <w:numFmt w:val="decimal"/>
      <w:lvlText w:val=""/>
      <w:lvlJc w:val="left"/>
    </w:lvl>
    <w:lvl w:ilvl="3" w:tplc="8D3EF33C">
      <w:numFmt w:val="decimal"/>
      <w:lvlText w:val=""/>
      <w:lvlJc w:val="left"/>
    </w:lvl>
    <w:lvl w:ilvl="4" w:tplc="D9E6D7E6">
      <w:numFmt w:val="decimal"/>
      <w:lvlText w:val=""/>
      <w:lvlJc w:val="left"/>
    </w:lvl>
    <w:lvl w:ilvl="5" w:tplc="5600B532">
      <w:numFmt w:val="decimal"/>
      <w:lvlText w:val=""/>
      <w:lvlJc w:val="left"/>
    </w:lvl>
    <w:lvl w:ilvl="6" w:tplc="F7064696">
      <w:numFmt w:val="decimal"/>
      <w:lvlText w:val=""/>
      <w:lvlJc w:val="left"/>
    </w:lvl>
    <w:lvl w:ilvl="7" w:tplc="3F6804C8">
      <w:numFmt w:val="decimal"/>
      <w:lvlText w:val=""/>
      <w:lvlJc w:val="left"/>
    </w:lvl>
    <w:lvl w:ilvl="8" w:tplc="C92057C0">
      <w:numFmt w:val="decimal"/>
      <w:lvlText w:val=""/>
      <w:lvlJc w:val="left"/>
    </w:lvl>
  </w:abstractNum>
  <w:abstractNum w:abstractNumId="3" w15:restartNumberingAfterBreak="0">
    <w:nsid w:val="FFFFFF7F"/>
    <w:multiLevelType w:val="hybridMultilevel"/>
    <w:tmpl w:val="F8CC5BD8"/>
    <w:lvl w:ilvl="0" w:tplc="976EFDE4">
      <w:start w:val="1"/>
      <w:numFmt w:val="decimal"/>
      <w:pStyle w:val="ListNumber2"/>
      <w:lvlText w:val="%1."/>
      <w:lvlJc w:val="left"/>
      <w:pPr>
        <w:tabs>
          <w:tab w:val="num" w:pos="720"/>
        </w:tabs>
        <w:ind w:left="720" w:hanging="360"/>
      </w:pPr>
    </w:lvl>
    <w:lvl w:ilvl="1" w:tplc="CDD85FBA">
      <w:numFmt w:val="decimal"/>
      <w:lvlText w:val=""/>
      <w:lvlJc w:val="left"/>
    </w:lvl>
    <w:lvl w:ilvl="2" w:tplc="F566C9CE">
      <w:numFmt w:val="decimal"/>
      <w:lvlText w:val=""/>
      <w:lvlJc w:val="left"/>
    </w:lvl>
    <w:lvl w:ilvl="3" w:tplc="9F9E11C0">
      <w:numFmt w:val="decimal"/>
      <w:lvlText w:val=""/>
      <w:lvlJc w:val="left"/>
    </w:lvl>
    <w:lvl w:ilvl="4" w:tplc="714AC4F8">
      <w:numFmt w:val="decimal"/>
      <w:lvlText w:val=""/>
      <w:lvlJc w:val="left"/>
    </w:lvl>
    <w:lvl w:ilvl="5" w:tplc="CFD81D32">
      <w:numFmt w:val="decimal"/>
      <w:lvlText w:val=""/>
      <w:lvlJc w:val="left"/>
    </w:lvl>
    <w:lvl w:ilvl="6" w:tplc="60BCA4B0">
      <w:numFmt w:val="decimal"/>
      <w:lvlText w:val=""/>
      <w:lvlJc w:val="left"/>
    </w:lvl>
    <w:lvl w:ilvl="7" w:tplc="6DC8EB92">
      <w:numFmt w:val="decimal"/>
      <w:lvlText w:val=""/>
      <w:lvlJc w:val="left"/>
    </w:lvl>
    <w:lvl w:ilvl="8" w:tplc="BF28DB5A">
      <w:numFmt w:val="decimal"/>
      <w:lvlText w:val=""/>
      <w:lvlJc w:val="left"/>
    </w:lvl>
  </w:abstractNum>
  <w:abstractNum w:abstractNumId="4" w15:restartNumberingAfterBreak="0">
    <w:nsid w:val="FFFFFF80"/>
    <w:multiLevelType w:val="hybridMultilevel"/>
    <w:tmpl w:val="FE8AAC0A"/>
    <w:lvl w:ilvl="0" w:tplc="13086096">
      <w:start w:val="1"/>
      <w:numFmt w:val="bullet"/>
      <w:pStyle w:val="ListBullet5"/>
      <w:lvlText w:val=""/>
      <w:lvlJc w:val="left"/>
      <w:pPr>
        <w:tabs>
          <w:tab w:val="num" w:pos="1800"/>
        </w:tabs>
        <w:ind w:left="1800" w:hanging="360"/>
      </w:pPr>
      <w:rPr>
        <w:rFonts w:hint="default" w:ascii="Symbol" w:hAnsi="Symbol"/>
      </w:rPr>
    </w:lvl>
    <w:lvl w:ilvl="1" w:tplc="E79875C0">
      <w:numFmt w:val="decimal"/>
      <w:lvlText w:val=""/>
      <w:lvlJc w:val="left"/>
    </w:lvl>
    <w:lvl w:ilvl="2" w:tplc="D2F48282">
      <w:numFmt w:val="decimal"/>
      <w:lvlText w:val=""/>
      <w:lvlJc w:val="left"/>
    </w:lvl>
    <w:lvl w:ilvl="3" w:tplc="2D3E17DC">
      <w:numFmt w:val="decimal"/>
      <w:lvlText w:val=""/>
      <w:lvlJc w:val="left"/>
    </w:lvl>
    <w:lvl w:ilvl="4" w:tplc="C1D0EC7C">
      <w:numFmt w:val="decimal"/>
      <w:lvlText w:val=""/>
      <w:lvlJc w:val="left"/>
    </w:lvl>
    <w:lvl w:ilvl="5" w:tplc="F13290BE">
      <w:numFmt w:val="decimal"/>
      <w:lvlText w:val=""/>
      <w:lvlJc w:val="left"/>
    </w:lvl>
    <w:lvl w:ilvl="6" w:tplc="6BA8AB54">
      <w:numFmt w:val="decimal"/>
      <w:lvlText w:val=""/>
      <w:lvlJc w:val="left"/>
    </w:lvl>
    <w:lvl w:ilvl="7" w:tplc="35FE9D74">
      <w:numFmt w:val="decimal"/>
      <w:lvlText w:val=""/>
      <w:lvlJc w:val="left"/>
    </w:lvl>
    <w:lvl w:ilvl="8" w:tplc="D264ED26">
      <w:numFmt w:val="decimal"/>
      <w:lvlText w:val=""/>
      <w:lvlJc w:val="left"/>
    </w:lvl>
  </w:abstractNum>
  <w:abstractNum w:abstractNumId="5" w15:restartNumberingAfterBreak="0">
    <w:nsid w:val="FFFFFF81"/>
    <w:multiLevelType w:val="hybridMultilevel"/>
    <w:tmpl w:val="C0DEA43C"/>
    <w:lvl w:ilvl="0" w:tplc="40042594">
      <w:start w:val="1"/>
      <w:numFmt w:val="bullet"/>
      <w:pStyle w:val="ListBullet4"/>
      <w:lvlText w:val=""/>
      <w:lvlJc w:val="left"/>
      <w:pPr>
        <w:tabs>
          <w:tab w:val="num" w:pos="1440"/>
        </w:tabs>
        <w:ind w:left="1440" w:hanging="360"/>
      </w:pPr>
      <w:rPr>
        <w:rFonts w:hint="default" w:ascii="Symbol" w:hAnsi="Symbol"/>
      </w:rPr>
    </w:lvl>
    <w:lvl w:ilvl="1" w:tplc="1222F76E">
      <w:numFmt w:val="decimal"/>
      <w:lvlText w:val=""/>
      <w:lvlJc w:val="left"/>
    </w:lvl>
    <w:lvl w:ilvl="2" w:tplc="BC8483E6">
      <w:numFmt w:val="decimal"/>
      <w:lvlText w:val=""/>
      <w:lvlJc w:val="left"/>
    </w:lvl>
    <w:lvl w:ilvl="3" w:tplc="96560AE2">
      <w:numFmt w:val="decimal"/>
      <w:lvlText w:val=""/>
      <w:lvlJc w:val="left"/>
    </w:lvl>
    <w:lvl w:ilvl="4" w:tplc="D1A40376">
      <w:numFmt w:val="decimal"/>
      <w:lvlText w:val=""/>
      <w:lvlJc w:val="left"/>
    </w:lvl>
    <w:lvl w:ilvl="5" w:tplc="2750AF28">
      <w:numFmt w:val="decimal"/>
      <w:lvlText w:val=""/>
      <w:lvlJc w:val="left"/>
    </w:lvl>
    <w:lvl w:ilvl="6" w:tplc="1B8C337A">
      <w:numFmt w:val="decimal"/>
      <w:lvlText w:val=""/>
      <w:lvlJc w:val="left"/>
    </w:lvl>
    <w:lvl w:ilvl="7" w:tplc="551201E0">
      <w:numFmt w:val="decimal"/>
      <w:lvlText w:val=""/>
      <w:lvlJc w:val="left"/>
    </w:lvl>
    <w:lvl w:ilvl="8" w:tplc="2A4626DE">
      <w:numFmt w:val="decimal"/>
      <w:lvlText w:val=""/>
      <w:lvlJc w:val="left"/>
    </w:lvl>
  </w:abstractNum>
  <w:abstractNum w:abstractNumId="6" w15:restartNumberingAfterBreak="0">
    <w:nsid w:val="FFFFFF82"/>
    <w:multiLevelType w:val="hybridMultilevel"/>
    <w:tmpl w:val="D2605590"/>
    <w:lvl w:ilvl="0" w:tplc="3A729864">
      <w:start w:val="1"/>
      <w:numFmt w:val="bullet"/>
      <w:pStyle w:val="ListBullet3"/>
      <w:lvlText w:val=""/>
      <w:lvlJc w:val="left"/>
      <w:pPr>
        <w:tabs>
          <w:tab w:val="num" w:pos="1080"/>
        </w:tabs>
        <w:ind w:left="1080" w:hanging="360"/>
      </w:pPr>
      <w:rPr>
        <w:rFonts w:hint="default" w:ascii="Symbol" w:hAnsi="Symbol"/>
      </w:rPr>
    </w:lvl>
    <w:lvl w:ilvl="1" w:tplc="A88C8E7A">
      <w:numFmt w:val="decimal"/>
      <w:lvlText w:val=""/>
      <w:lvlJc w:val="left"/>
    </w:lvl>
    <w:lvl w:ilvl="2" w:tplc="5B68293A">
      <w:numFmt w:val="decimal"/>
      <w:lvlText w:val=""/>
      <w:lvlJc w:val="left"/>
    </w:lvl>
    <w:lvl w:ilvl="3" w:tplc="0C00B078">
      <w:numFmt w:val="decimal"/>
      <w:lvlText w:val=""/>
      <w:lvlJc w:val="left"/>
    </w:lvl>
    <w:lvl w:ilvl="4" w:tplc="A208922E">
      <w:numFmt w:val="decimal"/>
      <w:lvlText w:val=""/>
      <w:lvlJc w:val="left"/>
    </w:lvl>
    <w:lvl w:ilvl="5" w:tplc="60C85D90">
      <w:numFmt w:val="decimal"/>
      <w:lvlText w:val=""/>
      <w:lvlJc w:val="left"/>
    </w:lvl>
    <w:lvl w:ilvl="6" w:tplc="CB08747C">
      <w:numFmt w:val="decimal"/>
      <w:lvlText w:val=""/>
      <w:lvlJc w:val="left"/>
    </w:lvl>
    <w:lvl w:ilvl="7" w:tplc="34B69C0A">
      <w:numFmt w:val="decimal"/>
      <w:lvlText w:val=""/>
      <w:lvlJc w:val="left"/>
    </w:lvl>
    <w:lvl w:ilvl="8" w:tplc="B868EE0E">
      <w:numFmt w:val="decimal"/>
      <w:lvlText w:val=""/>
      <w:lvlJc w:val="left"/>
    </w:lvl>
  </w:abstractNum>
  <w:abstractNum w:abstractNumId="7" w15:restartNumberingAfterBreak="0">
    <w:nsid w:val="FFFFFF83"/>
    <w:multiLevelType w:val="hybridMultilevel"/>
    <w:tmpl w:val="E958582E"/>
    <w:lvl w:ilvl="0" w:tplc="AD4CEDC4">
      <w:start w:val="1"/>
      <w:numFmt w:val="bullet"/>
      <w:pStyle w:val="ListBullet2"/>
      <w:lvlText w:val=""/>
      <w:lvlJc w:val="left"/>
      <w:pPr>
        <w:tabs>
          <w:tab w:val="num" w:pos="720"/>
        </w:tabs>
        <w:ind w:left="720" w:hanging="360"/>
      </w:pPr>
      <w:rPr>
        <w:rFonts w:hint="default" w:ascii="Symbol" w:hAnsi="Symbol"/>
      </w:rPr>
    </w:lvl>
    <w:lvl w:ilvl="1" w:tplc="01DA7E0E">
      <w:numFmt w:val="decimal"/>
      <w:lvlText w:val=""/>
      <w:lvlJc w:val="left"/>
    </w:lvl>
    <w:lvl w:ilvl="2" w:tplc="75D25CC0">
      <w:numFmt w:val="decimal"/>
      <w:lvlText w:val=""/>
      <w:lvlJc w:val="left"/>
    </w:lvl>
    <w:lvl w:ilvl="3" w:tplc="888AB59C">
      <w:numFmt w:val="decimal"/>
      <w:lvlText w:val=""/>
      <w:lvlJc w:val="left"/>
    </w:lvl>
    <w:lvl w:ilvl="4" w:tplc="C55027CE">
      <w:numFmt w:val="decimal"/>
      <w:lvlText w:val=""/>
      <w:lvlJc w:val="left"/>
    </w:lvl>
    <w:lvl w:ilvl="5" w:tplc="74F2FA26">
      <w:numFmt w:val="decimal"/>
      <w:lvlText w:val=""/>
      <w:lvlJc w:val="left"/>
    </w:lvl>
    <w:lvl w:ilvl="6" w:tplc="4C9674E6">
      <w:numFmt w:val="decimal"/>
      <w:lvlText w:val=""/>
      <w:lvlJc w:val="left"/>
    </w:lvl>
    <w:lvl w:ilvl="7" w:tplc="29726860">
      <w:numFmt w:val="decimal"/>
      <w:lvlText w:val=""/>
      <w:lvlJc w:val="left"/>
    </w:lvl>
    <w:lvl w:ilvl="8" w:tplc="852C79C4">
      <w:numFmt w:val="decimal"/>
      <w:lvlText w:val=""/>
      <w:lvlJc w:val="left"/>
    </w:lvl>
  </w:abstractNum>
  <w:abstractNum w:abstractNumId="8" w15:restartNumberingAfterBreak="0">
    <w:nsid w:val="FFFFFF89"/>
    <w:multiLevelType w:val="hybridMultilevel"/>
    <w:tmpl w:val="ACFCF162"/>
    <w:lvl w:ilvl="0" w:tplc="E6500FBE">
      <w:start w:val="1"/>
      <w:numFmt w:val="bullet"/>
      <w:pStyle w:val="ListBullet"/>
      <w:lvlText w:val=""/>
      <w:lvlJc w:val="left"/>
      <w:pPr>
        <w:tabs>
          <w:tab w:val="num" w:pos="360"/>
        </w:tabs>
        <w:ind w:left="360" w:hanging="360"/>
      </w:pPr>
      <w:rPr>
        <w:rFonts w:hint="default" w:ascii="Symbol" w:hAnsi="Symbol"/>
      </w:rPr>
    </w:lvl>
    <w:lvl w:ilvl="1" w:tplc="37D2CC44">
      <w:numFmt w:val="decimal"/>
      <w:lvlText w:val=""/>
      <w:lvlJc w:val="left"/>
    </w:lvl>
    <w:lvl w:ilvl="2" w:tplc="F50C7C44">
      <w:numFmt w:val="decimal"/>
      <w:lvlText w:val=""/>
      <w:lvlJc w:val="left"/>
    </w:lvl>
    <w:lvl w:ilvl="3" w:tplc="CC3A829C">
      <w:numFmt w:val="decimal"/>
      <w:lvlText w:val=""/>
      <w:lvlJc w:val="left"/>
    </w:lvl>
    <w:lvl w:ilvl="4" w:tplc="1DC47068">
      <w:numFmt w:val="decimal"/>
      <w:lvlText w:val=""/>
      <w:lvlJc w:val="left"/>
    </w:lvl>
    <w:lvl w:ilvl="5" w:tplc="BBB6BD16">
      <w:numFmt w:val="decimal"/>
      <w:lvlText w:val=""/>
      <w:lvlJc w:val="left"/>
    </w:lvl>
    <w:lvl w:ilvl="6" w:tplc="6F5445D0">
      <w:numFmt w:val="decimal"/>
      <w:lvlText w:val=""/>
      <w:lvlJc w:val="left"/>
    </w:lvl>
    <w:lvl w:ilvl="7" w:tplc="CBB0A8F8">
      <w:numFmt w:val="decimal"/>
      <w:lvlText w:val=""/>
      <w:lvlJc w:val="left"/>
    </w:lvl>
    <w:lvl w:ilvl="8" w:tplc="B588AF3A">
      <w:numFmt w:val="decimal"/>
      <w:lvlText w:val=""/>
      <w:lvlJc w:val="left"/>
    </w:lvl>
  </w:abstractNum>
  <w:abstractNum w:abstractNumId="9" w15:restartNumberingAfterBreak="0">
    <w:nsid w:val="00AE2FDA"/>
    <w:multiLevelType w:val="hybridMultilevel"/>
    <w:tmpl w:val="0A92EB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0DA5FD3"/>
    <w:multiLevelType w:val="hybridMultilevel"/>
    <w:tmpl w:val="D4624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96E6529"/>
    <w:multiLevelType w:val="hybridMultilevel"/>
    <w:tmpl w:val="60C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D4347"/>
    <w:multiLevelType w:val="hybridMultilevel"/>
    <w:tmpl w:val="9B42DB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53B372B"/>
    <w:multiLevelType w:val="hybridMultilevel"/>
    <w:tmpl w:val="474475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5993B3C"/>
    <w:multiLevelType w:val="hybridMultilevel"/>
    <w:tmpl w:val="5D60C434"/>
    <w:lvl w:ilvl="0" w:tplc="04090003">
      <w:start w:val="1"/>
      <w:numFmt w:val="bullet"/>
      <w:lvlText w:val="o"/>
      <w:lvlJc w:val="left"/>
      <w:pPr>
        <w:ind w:left="1080" w:hanging="360"/>
      </w:pPr>
      <w:rPr>
        <w:rFonts w:hint="default" w:ascii="Courier New" w:hAnsi="Courier New" w:cs="Courier New"/>
      </w:rPr>
    </w:lvl>
    <w:lvl w:ilvl="1" w:tplc="FFFFFFFF">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5" w15:restartNumberingAfterBreak="0">
    <w:nsid w:val="1B757B44"/>
    <w:multiLevelType w:val="hybridMultilevel"/>
    <w:tmpl w:val="4960619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5AB4417"/>
    <w:multiLevelType w:val="hybridMultilevel"/>
    <w:tmpl w:val="08E244F2"/>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2F3245B8"/>
    <w:multiLevelType w:val="multilevel"/>
    <w:tmpl w:val="E5E4E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008604E"/>
    <w:multiLevelType w:val="hybridMultilevel"/>
    <w:tmpl w:val="5CF8E8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3734A4"/>
    <w:multiLevelType w:val="hybridMultilevel"/>
    <w:tmpl w:val="F26225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30E6E76"/>
    <w:multiLevelType w:val="hybridMultilevel"/>
    <w:tmpl w:val="05EA51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6AB6C3C"/>
    <w:multiLevelType w:val="hybridMultilevel"/>
    <w:tmpl w:val="05F83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6FB03DF"/>
    <w:multiLevelType w:val="hybridMultilevel"/>
    <w:tmpl w:val="64AC7ECC"/>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7E462CA"/>
    <w:multiLevelType w:val="hybridMultilevel"/>
    <w:tmpl w:val="6D4C82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3962332A"/>
    <w:multiLevelType w:val="hybridMultilevel"/>
    <w:tmpl w:val="1D6E7F90"/>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hint="default" w:ascii="Courier New" w:hAnsi="Courier New" w:cs="Courier New"/>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5" w15:restartNumberingAfterBreak="0">
    <w:nsid w:val="3A0F0F05"/>
    <w:multiLevelType w:val="hybridMultilevel"/>
    <w:tmpl w:val="30688D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AA6418E"/>
    <w:multiLevelType w:val="hybridMultilevel"/>
    <w:tmpl w:val="6E4CE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8638F"/>
    <w:multiLevelType w:val="hybridMultilevel"/>
    <w:tmpl w:val="954E4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B6F54"/>
    <w:multiLevelType w:val="hybridMultilevel"/>
    <w:tmpl w:val="7A0801F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FDA5740"/>
    <w:multiLevelType w:val="hybridMultilevel"/>
    <w:tmpl w:val="640694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F">
      <w:start w:val="1"/>
      <w:numFmt w:val="decimal"/>
      <w:lvlText w:val="%3."/>
      <w:lvlJc w:val="left"/>
      <w:pPr>
        <w:ind w:left="2160" w:hanging="360"/>
      </w:p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02D34B3"/>
    <w:multiLevelType w:val="multilevel"/>
    <w:tmpl w:val="EF148A7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31" w15:restartNumberingAfterBreak="0">
    <w:nsid w:val="42A31C0E"/>
    <w:multiLevelType w:val="hybridMultilevel"/>
    <w:tmpl w:val="665EB7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4721D3B"/>
    <w:multiLevelType w:val="hybridMultilevel"/>
    <w:tmpl w:val="481010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F6769F4"/>
    <w:multiLevelType w:val="multilevel"/>
    <w:tmpl w:val="E9B445BE"/>
    <w:lvl w:ilvl="0">
      <w:start w:val="1"/>
      <w:numFmt w:val="bullet"/>
      <w:lvlText w:val=""/>
      <w:lvlJc w:val="left"/>
      <w:pPr>
        <w:tabs>
          <w:tab w:val="num" w:pos="1800"/>
        </w:tabs>
        <w:ind w:left="1800" w:hanging="360"/>
      </w:pPr>
      <w:rPr>
        <w:rFonts w:hint="default" w:ascii="Symbol" w:hAnsi="Symbol"/>
        <w:sz w:val="20"/>
      </w:rPr>
    </w:lvl>
    <w:lvl w:ilvl="1" w:tentative="1">
      <w:start w:val="1"/>
      <w:numFmt w:val="bullet"/>
      <w:lvlText w:val=""/>
      <w:lvlJc w:val="left"/>
      <w:pPr>
        <w:tabs>
          <w:tab w:val="num" w:pos="2520"/>
        </w:tabs>
        <w:ind w:left="2520" w:hanging="360"/>
      </w:pPr>
      <w:rPr>
        <w:rFonts w:hint="default" w:ascii="Symbol" w:hAnsi="Symbol"/>
        <w:sz w:val="20"/>
      </w:rPr>
    </w:lvl>
    <w:lvl w:ilvl="2" w:tentative="1">
      <w:start w:val="1"/>
      <w:numFmt w:val="bullet"/>
      <w:lvlText w:val=""/>
      <w:lvlJc w:val="left"/>
      <w:pPr>
        <w:tabs>
          <w:tab w:val="num" w:pos="3240"/>
        </w:tabs>
        <w:ind w:left="3240" w:hanging="360"/>
      </w:pPr>
      <w:rPr>
        <w:rFonts w:hint="default" w:ascii="Symbol" w:hAnsi="Symbol"/>
        <w:sz w:val="20"/>
      </w:rPr>
    </w:lvl>
    <w:lvl w:ilvl="3" w:tentative="1">
      <w:start w:val="1"/>
      <w:numFmt w:val="bullet"/>
      <w:lvlText w:val=""/>
      <w:lvlJc w:val="left"/>
      <w:pPr>
        <w:tabs>
          <w:tab w:val="num" w:pos="3960"/>
        </w:tabs>
        <w:ind w:left="3960" w:hanging="360"/>
      </w:pPr>
      <w:rPr>
        <w:rFonts w:hint="default" w:ascii="Symbol" w:hAnsi="Symbol"/>
        <w:sz w:val="20"/>
      </w:rPr>
    </w:lvl>
    <w:lvl w:ilvl="4" w:tentative="1">
      <w:start w:val="1"/>
      <w:numFmt w:val="bullet"/>
      <w:lvlText w:val=""/>
      <w:lvlJc w:val="left"/>
      <w:pPr>
        <w:tabs>
          <w:tab w:val="num" w:pos="4680"/>
        </w:tabs>
        <w:ind w:left="4680" w:hanging="360"/>
      </w:pPr>
      <w:rPr>
        <w:rFonts w:hint="default" w:ascii="Symbol" w:hAnsi="Symbol"/>
        <w:sz w:val="20"/>
      </w:rPr>
    </w:lvl>
    <w:lvl w:ilvl="5" w:tentative="1">
      <w:start w:val="1"/>
      <w:numFmt w:val="bullet"/>
      <w:lvlText w:val=""/>
      <w:lvlJc w:val="left"/>
      <w:pPr>
        <w:tabs>
          <w:tab w:val="num" w:pos="5400"/>
        </w:tabs>
        <w:ind w:left="5400" w:hanging="360"/>
      </w:pPr>
      <w:rPr>
        <w:rFonts w:hint="default" w:ascii="Symbol" w:hAnsi="Symbol"/>
        <w:sz w:val="20"/>
      </w:rPr>
    </w:lvl>
    <w:lvl w:ilvl="6" w:tentative="1">
      <w:start w:val="1"/>
      <w:numFmt w:val="bullet"/>
      <w:lvlText w:val=""/>
      <w:lvlJc w:val="left"/>
      <w:pPr>
        <w:tabs>
          <w:tab w:val="num" w:pos="6120"/>
        </w:tabs>
        <w:ind w:left="6120" w:hanging="360"/>
      </w:pPr>
      <w:rPr>
        <w:rFonts w:hint="default" w:ascii="Symbol" w:hAnsi="Symbol"/>
        <w:sz w:val="20"/>
      </w:rPr>
    </w:lvl>
    <w:lvl w:ilvl="7" w:tentative="1">
      <w:start w:val="1"/>
      <w:numFmt w:val="bullet"/>
      <w:lvlText w:val=""/>
      <w:lvlJc w:val="left"/>
      <w:pPr>
        <w:tabs>
          <w:tab w:val="num" w:pos="6840"/>
        </w:tabs>
        <w:ind w:left="6840" w:hanging="360"/>
      </w:pPr>
      <w:rPr>
        <w:rFonts w:hint="default" w:ascii="Symbol" w:hAnsi="Symbol"/>
        <w:sz w:val="20"/>
      </w:rPr>
    </w:lvl>
    <w:lvl w:ilvl="8" w:tentative="1">
      <w:start w:val="1"/>
      <w:numFmt w:val="bullet"/>
      <w:lvlText w:val=""/>
      <w:lvlJc w:val="left"/>
      <w:pPr>
        <w:tabs>
          <w:tab w:val="num" w:pos="7560"/>
        </w:tabs>
        <w:ind w:left="7560" w:hanging="360"/>
      </w:pPr>
      <w:rPr>
        <w:rFonts w:hint="default" w:ascii="Symbol" w:hAnsi="Symbol"/>
        <w:sz w:val="20"/>
      </w:rPr>
    </w:lvl>
  </w:abstractNum>
  <w:abstractNum w:abstractNumId="34" w15:restartNumberingAfterBreak="0">
    <w:nsid w:val="4FFF3224"/>
    <w:multiLevelType w:val="hybridMultilevel"/>
    <w:tmpl w:val="90E8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20AFD"/>
    <w:multiLevelType w:val="hybridMultilevel"/>
    <w:tmpl w:val="6C6AB70A"/>
    <w:lvl w:ilvl="0" w:tplc="DC3A4EDA">
      <w:start w:val="1"/>
      <w:numFmt w:val="bullet"/>
      <w:pStyle w:val="listtext"/>
      <w:lvlText w:val=""/>
      <w:lvlJc w:val="left"/>
      <w:pPr>
        <w:tabs>
          <w:tab w:val="num" w:pos="360"/>
        </w:tabs>
        <w:ind w:left="360" w:hanging="360"/>
      </w:pPr>
      <w:rPr>
        <w:rFonts w:hint="default" w:ascii="Symbol" w:hAnsi="Symbol"/>
      </w:rPr>
    </w:lvl>
    <w:lvl w:ilvl="1" w:tplc="6AC6AEB0">
      <w:start w:val="1"/>
      <w:numFmt w:val="bullet"/>
      <w:lvlText w:val=""/>
      <w:lvlJc w:val="left"/>
      <w:pPr>
        <w:tabs>
          <w:tab w:val="num" w:pos="450"/>
        </w:tabs>
        <w:ind w:left="450" w:hanging="360"/>
      </w:pPr>
      <w:rPr>
        <w:rFonts w:hint="default" w:ascii="Wingdings" w:hAnsi="Wingdings"/>
      </w:rPr>
    </w:lvl>
    <w:lvl w:ilvl="2" w:tplc="46CC8BC0">
      <w:start w:val="1"/>
      <w:numFmt w:val="bullet"/>
      <w:lvlText w:val=""/>
      <w:lvlJc w:val="left"/>
      <w:pPr>
        <w:tabs>
          <w:tab w:val="num" w:pos="1080"/>
        </w:tabs>
        <w:ind w:left="1080" w:hanging="360"/>
      </w:pPr>
      <w:rPr>
        <w:rFonts w:hint="default" w:ascii="Symbol" w:hAnsi="Symbol"/>
      </w:rPr>
    </w:lvl>
    <w:lvl w:ilvl="3" w:tplc="D116D896">
      <w:start w:val="1"/>
      <w:numFmt w:val="bullet"/>
      <w:lvlText w:val=""/>
      <w:lvlJc w:val="left"/>
      <w:pPr>
        <w:tabs>
          <w:tab w:val="num" w:pos="1440"/>
        </w:tabs>
        <w:ind w:left="1440" w:hanging="360"/>
      </w:pPr>
      <w:rPr>
        <w:rFonts w:hint="default" w:ascii="Symbol" w:hAnsi="Symbol"/>
      </w:rPr>
    </w:lvl>
    <w:lvl w:ilvl="4" w:tplc="981622CE">
      <w:start w:val="1"/>
      <w:numFmt w:val="bullet"/>
      <w:lvlText w:val=""/>
      <w:lvlJc w:val="left"/>
      <w:pPr>
        <w:tabs>
          <w:tab w:val="num" w:pos="1800"/>
        </w:tabs>
        <w:ind w:left="1800" w:hanging="360"/>
      </w:pPr>
      <w:rPr>
        <w:rFonts w:hint="default" w:ascii="Symbol" w:hAnsi="Symbol"/>
      </w:rPr>
    </w:lvl>
    <w:lvl w:ilvl="5" w:tplc="C1AA2BBA">
      <w:start w:val="1"/>
      <w:numFmt w:val="bullet"/>
      <w:lvlText w:val=""/>
      <w:lvlJc w:val="left"/>
      <w:pPr>
        <w:tabs>
          <w:tab w:val="num" w:pos="2160"/>
        </w:tabs>
        <w:ind w:left="2160" w:hanging="360"/>
      </w:pPr>
      <w:rPr>
        <w:rFonts w:hint="default" w:ascii="Wingdings" w:hAnsi="Wingdings"/>
      </w:rPr>
    </w:lvl>
    <w:lvl w:ilvl="6" w:tplc="DE0ADBEE">
      <w:start w:val="1"/>
      <w:numFmt w:val="bullet"/>
      <w:lvlText w:val=""/>
      <w:lvlJc w:val="left"/>
      <w:pPr>
        <w:tabs>
          <w:tab w:val="num" w:pos="2520"/>
        </w:tabs>
        <w:ind w:left="2520" w:hanging="360"/>
      </w:pPr>
      <w:rPr>
        <w:rFonts w:hint="default" w:ascii="Wingdings" w:hAnsi="Wingdings"/>
      </w:rPr>
    </w:lvl>
    <w:lvl w:ilvl="7" w:tplc="B91C1822">
      <w:start w:val="1"/>
      <w:numFmt w:val="bullet"/>
      <w:lvlText w:val=""/>
      <w:lvlJc w:val="left"/>
      <w:pPr>
        <w:tabs>
          <w:tab w:val="num" w:pos="2880"/>
        </w:tabs>
        <w:ind w:left="2880" w:hanging="360"/>
      </w:pPr>
      <w:rPr>
        <w:rFonts w:hint="default" w:ascii="Symbol" w:hAnsi="Symbol"/>
      </w:rPr>
    </w:lvl>
    <w:lvl w:ilvl="8" w:tplc="1FBA823E">
      <w:start w:val="1"/>
      <w:numFmt w:val="bullet"/>
      <w:lvlText w:val=""/>
      <w:lvlJc w:val="left"/>
      <w:pPr>
        <w:tabs>
          <w:tab w:val="num" w:pos="3240"/>
        </w:tabs>
        <w:ind w:left="3240" w:hanging="360"/>
      </w:pPr>
      <w:rPr>
        <w:rFonts w:hint="default" w:ascii="Symbol" w:hAnsi="Symbol"/>
      </w:rPr>
    </w:lvl>
  </w:abstractNum>
  <w:abstractNum w:abstractNumId="36" w15:restartNumberingAfterBreak="0">
    <w:nsid w:val="59A839F4"/>
    <w:multiLevelType w:val="hybridMultilevel"/>
    <w:tmpl w:val="0DA82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8374B7"/>
    <w:multiLevelType w:val="hybridMultilevel"/>
    <w:tmpl w:val="A3C89814"/>
    <w:lvl w:ilvl="0" w:tplc="DD24678E">
      <w:start w:val="1"/>
      <w:numFmt w:val="bullet"/>
      <w:lvlText w:val="-"/>
      <w:lvlJc w:val="left"/>
      <w:pPr>
        <w:ind w:left="720" w:hanging="360"/>
      </w:pPr>
      <w:rPr>
        <w:rFonts w:hint="default" w:ascii="Palatino Linotype" w:hAnsi="Palatino Linotype"/>
      </w:rPr>
    </w:lvl>
    <w:lvl w:ilvl="1" w:tplc="461623DE">
      <w:start w:val="1"/>
      <w:numFmt w:val="bullet"/>
      <w:lvlText w:val="o"/>
      <w:lvlJc w:val="left"/>
      <w:pPr>
        <w:ind w:left="1440" w:hanging="360"/>
      </w:pPr>
      <w:rPr>
        <w:rFonts w:hint="default" w:ascii="Courier New" w:hAnsi="Courier New"/>
      </w:rPr>
    </w:lvl>
    <w:lvl w:ilvl="2" w:tplc="3F1C8610">
      <w:start w:val="1"/>
      <w:numFmt w:val="bullet"/>
      <w:lvlText w:val=""/>
      <w:lvlJc w:val="left"/>
      <w:pPr>
        <w:ind w:left="2160" w:hanging="360"/>
      </w:pPr>
      <w:rPr>
        <w:rFonts w:hint="default" w:ascii="Wingdings" w:hAnsi="Wingdings"/>
      </w:rPr>
    </w:lvl>
    <w:lvl w:ilvl="3" w:tplc="770C7F44">
      <w:start w:val="1"/>
      <w:numFmt w:val="bullet"/>
      <w:lvlText w:val=""/>
      <w:lvlJc w:val="left"/>
      <w:pPr>
        <w:ind w:left="2880" w:hanging="360"/>
      </w:pPr>
      <w:rPr>
        <w:rFonts w:hint="default" w:ascii="Symbol" w:hAnsi="Symbol"/>
      </w:rPr>
    </w:lvl>
    <w:lvl w:ilvl="4" w:tplc="B494FEDE">
      <w:start w:val="1"/>
      <w:numFmt w:val="bullet"/>
      <w:lvlText w:val="o"/>
      <w:lvlJc w:val="left"/>
      <w:pPr>
        <w:ind w:left="3600" w:hanging="360"/>
      </w:pPr>
      <w:rPr>
        <w:rFonts w:hint="default" w:ascii="Courier New" w:hAnsi="Courier New"/>
      </w:rPr>
    </w:lvl>
    <w:lvl w:ilvl="5" w:tplc="4AEEDF20">
      <w:start w:val="1"/>
      <w:numFmt w:val="bullet"/>
      <w:lvlText w:val=""/>
      <w:lvlJc w:val="left"/>
      <w:pPr>
        <w:ind w:left="4320" w:hanging="360"/>
      </w:pPr>
      <w:rPr>
        <w:rFonts w:hint="default" w:ascii="Wingdings" w:hAnsi="Wingdings"/>
      </w:rPr>
    </w:lvl>
    <w:lvl w:ilvl="6" w:tplc="67CC64B6">
      <w:start w:val="1"/>
      <w:numFmt w:val="bullet"/>
      <w:lvlText w:val=""/>
      <w:lvlJc w:val="left"/>
      <w:pPr>
        <w:ind w:left="5040" w:hanging="360"/>
      </w:pPr>
      <w:rPr>
        <w:rFonts w:hint="default" w:ascii="Symbol" w:hAnsi="Symbol"/>
      </w:rPr>
    </w:lvl>
    <w:lvl w:ilvl="7" w:tplc="324850A8">
      <w:start w:val="1"/>
      <w:numFmt w:val="bullet"/>
      <w:lvlText w:val="o"/>
      <w:lvlJc w:val="left"/>
      <w:pPr>
        <w:ind w:left="5760" w:hanging="360"/>
      </w:pPr>
      <w:rPr>
        <w:rFonts w:hint="default" w:ascii="Courier New" w:hAnsi="Courier New"/>
      </w:rPr>
    </w:lvl>
    <w:lvl w:ilvl="8" w:tplc="A75CF12C">
      <w:start w:val="1"/>
      <w:numFmt w:val="bullet"/>
      <w:lvlText w:val=""/>
      <w:lvlJc w:val="left"/>
      <w:pPr>
        <w:ind w:left="6480" w:hanging="360"/>
      </w:pPr>
      <w:rPr>
        <w:rFonts w:hint="default" w:ascii="Wingdings" w:hAnsi="Wingdings"/>
      </w:rPr>
    </w:lvl>
  </w:abstractNum>
  <w:abstractNum w:abstractNumId="38" w15:restartNumberingAfterBreak="0">
    <w:nsid w:val="64C46CAC"/>
    <w:multiLevelType w:val="hybridMultilevel"/>
    <w:tmpl w:val="AAA02D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84D1186"/>
    <w:multiLevelType w:val="multilevel"/>
    <w:tmpl w:val="D5EE841C"/>
    <w:lvl w:ilvl="0">
      <w:start w:val="1"/>
      <w:numFmt w:val="bullet"/>
      <w:lvlText w:val=""/>
      <w:lvlJc w:val="left"/>
      <w:pPr>
        <w:tabs>
          <w:tab w:val="num" w:pos="720"/>
        </w:tabs>
        <w:ind w:left="720" w:hanging="360"/>
      </w:pPr>
      <w:rPr>
        <w:rFonts w:hint="default" w:ascii="Symbol" w:hAnsi="Symbol"/>
        <w:sz w:val="20"/>
      </w:rPr>
    </w:lvl>
    <w:lvl w:ilvl="1">
      <w:numFmt w:val="bullet"/>
      <w:lvlText w:val="o"/>
      <w:lvlJc w:val="left"/>
      <w:pPr>
        <w:tabs>
          <w:tab w:val="num" w:pos="1440"/>
        </w:tabs>
        <w:ind w:left="1440" w:hanging="360"/>
      </w:pPr>
      <w:rPr>
        <w:rFonts w:hint="default" w:ascii="Courier New" w:hAnsi="Courier New"/>
        <w:sz w:val="20"/>
      </w:rPr>
    </w:lvl>
    <w:lvl w:ilvl="2">
      <w:start w:val="1"/>
      <w:numFmt w:val="decimal"/>
      <w:lvlText w:val="%3."/>
      <w:lvlJc w:val="left"/>
      <w:pPr>
        <w:ind w:left="2160" w:hanging="360"/>
      </w:pPr>
    </w:lvl>
    <w:lvl w:ilvl="3">
      <w:start w:val="1"/>
      <w:numFmt w:val="lowerLetter"/>
      <w:lvlText w:val="%4."/>
      <w:lvlJc w:val="left"/>
      <w:pPr>
        <w:ind w:left="2880" w:hanging="360"/>
      </w:p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40" w15:restartNumberingAfterBreak="0">
    <w:nsid w:val="69650296"/>
    <w:multiLevelType w:val="hybridMultilevel"/>
    <w:tmpl w:val="B00665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1" w15:restartNumberingAfterBreak="0">
    <w:nsid w:val="6B67284E"/>
    <w:multiLevelType w:val="hybridMultilevel"/>
    <w:tmpl w:val="16C86DB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2" w15:restartNumberingAfterBreak="0">
    <w:nsid w:val="77280E31"/>
    <w:multiLevelType w:val="hybridMultilevel"/>
    <w:tmpl w:val="2D125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BE97A1D"/>
    <w:multiLevelType w:val="hybridMultilevel"/>
    <w:tmpl w:val="35BCC862"/>
    <w:lvl w:ilvl="0" w:tplc="DD2EDDA4">
      <w:start w:val="1"/>
      <w:numFmt w:val="bullet"/>
      <w:lvlText w:val="•"/>
      <w:lvlJc w:val="left"/>
      <w:pPr>
        <w:tabs>
          <w:tab w:val="num" w:pos="720"/>
        </w:tabs>
        <w:ind w:left="720" w:hanging="360"/>
      </w:pPr>
      <w:rPr>
        <w:rFonts w:hint="default" w:asciiTheme="minorHAnsi" w:hAnsiTheme="minorHAnsi"/>
      </w:rPr>
    </w:lvl>
    <w:lvl w:ilvl="1" w:tplc="4008CE28">
      <w:numFmt w:val="bullet"/>
      <w:lvlText w:val="•"/>
      <w:lvlJc w:val="left"/>
      <w:pPr>
        <w:tabs>
          <w:tab w:val="num" w:pos="1440"/>
        </w:tabs>
        <w:ind w:left="1440" w:hanging="360"/>
      </w:pPr>
      <w:rPr>
        <w:rFonts w:hint="default" w:ascii="Arial" w:hAnsi="Arial"/>
      </w:rPr>
    </w:lvl>
    <w:lvl w:ilvl="2" w:tplc="4BB4D18C">
      <w:numFmt w:val="bullet"/>
      <w:lvlText w:val="•"/>
      <w:lvlJc w:val="left"/>
      <w:pPr>
        <w:tabs>
          <w:tab w:val="num" w:pos="2160"/>
        </w:tabs>
        <w:ind w:left="2160" w:hanging="360"/>
      </w:pPr>
      <w:rPr>
        <w:rFonts w:hint="default" w:ascii="Arial" w:hAnsi="Arial"/>
      </w:rPr>
    </w:lvl>
    <w:lvl w:ilvl="3" w:tplc="8CC61C0A" w:tentative="1">
      <w:start w:val="1"/>
      <w:numFmt w:val="bullet"/>
      <w:lvlText w:val="•"/>
      <w:lvlJc w:val="left"/>
      <w:pPr>
        <w:tabs>
          <w:tab w:val="num" w:pos="2880"/>
        </w:tabs>
        <w:ind w:left="2880" w:hanging="360"/>
      </w:pPr>
      <w:rPr>
        <w:rFonts w:hint="default" w:ascii="Arial" w:hAnsi="Arial"/>
      </w:rPr>
    </w:lvl>
    <w:lvl w:ilvl="4" w:tplc="10305778" w:tentative="1">
      <w:start w:val="1"/>
      <w:numFmt w:val="bullet"/>
      <w:lvlText w:val="•"/>
      <w:lvlJc w:val="left"/>
      <w:pPr>
        <w:tabs>
          <w:tab w:val="num" w:pos="3600"/>
        </w:tabs>
        <w:ind w:left="3600" w:hanging="360"/>
      </w:pPr>
      <w:rPr>
        <w:rFonts w:hint="default" w:ascii="Arial" w:hAnsi="Arial"/>
      </w:rPr>
    </w:lvl>
    <w:lvl w:ilvl="5" w:tplc="F328D060" w:tentative="1">
      <w:start w:val="1"/>
      <w:numFmt w:val="bullet"/>
      <w:lvlText w:val="•"/>
      <w:lvlJc w:val="left"/>
      <w:pPr>
        <w:tabs>
          <w:tab w:val="num" w:pos="4320"/>
        </w:tabs>
        <w:ind w:left="4320" w:hanging="360"/>
      </w:pPr>
      <w:rPr>
        <w:rFonts w:hint="default" w:ascii="Arial" w:hAnsi="Arial"/>
      </w:rPr>
    </w:lvl>
    <w:lvl w:ilvl="6" w:tplc="AFBAF25C" w:tentative="1">
      <w:start w:val="1"/>
      <w:numFmt w:val="bullet"/>
      <w:lvlText w:val="•"/>
      <w:lvlJc w:val="left"/>
      <w:pPr>
        <w:tabs>
          <w:tab w:val="num" w:pos="5040"/>
        </w:tabs>
        <w:ind w:left="5040" w:hanging="360"/>
      </w:pPr>
      <w:rPr>
        <w:rFonts w:hint="default" w:ascii="Arial" w:hAnsi="Arial"/>
      </w:rPr>
    </w:lvl>
    <w:lvl w:ilvl="7" w:tplc="6ED8F608" w:tentative="1">
      <w:start w:val="1"/>
      <w:numFmt w:val="bullet"/>
      <w:lvlText w:val="•"/>
      <w:lvlJc w:val="left"/>
      <w:pPr>
        <w:tabs>
          <w:tab w:val="num" w:pos="5760"/>
        </w:tabs>
        <w:ind w:left="5760" w:hanging="360"/>
      </w:pPr>
      <w:rPr>
        <w:rFonts w:hint="default" w:ascii="Arial" w:hAnsi="Arial"/>
      </w:rPr>
    </w:lvl>
    <w:lvl w:ilvl="8" w:tplc="40A6949C" w:tentative="1">
      <w:start w:val="1"/>
      <w:numFmt w:val="bullet"/>
      <w:lvlText w:val="•"/>
      <w:lvlJc w:val="left"/>
      <w:pPr>
        <w:tabs>
          <w:tab w:val="num" w:pos="6480"/>
        </w:tabs>
        <w:ind w:left="6480" w:hanging="360"/>
      </w:pPr>
      <w:rPr>
        <w:rFonts w:hint="default" w:ascii="Arial" w:hAnsi="Arial"/>
      </w:rPr>
    </w:lvl>
  </w:abstractNum>
  <w:num w:numId="46">
    <w:abstractNumId w:val="45"/>
  </w:num>
  <w:num w:numId="45">
    <w:abstractNumId w:val="44"/>
  </w:num>
  <w:num w:numId="1" w16cid:durableId="2146506984">
    <w:abstractNumId w:val="37"/>
  </w:num>
  <w:num w:numId="2" w16cid:durableId="422607525">
    <w:abstractNumId w:val="8"/>
  </w:num>
  <w:num w:numId="3" w16cid:durableId="2107731211">
    <w:abstractNumId w:val="7"/>
  </w:num>
  <w:num w:numId="4" w16cid:durableId="1232812046">
    <w:abstractNumId w:val="6"/>
  </w:num>
  <w:num w:numId="5" w16cid:durableId="802236960">
    <w:abstractNumId w:val="5"/>
  </w:num>
  <w:num w:numId="6" w16cid:durableId="680006534">
    <w:abstractNumId w:val="4"/>
  </w:num>
  <w:num w:numId="7" w16cid:durableId="1928229879">
    <w:abstractNumId w:val="3"/>
  </w:num>
  <w:num w:numId="8" w16cid:durableId="1652978671">
    <w:abstractNumId w:val="2"/>
  </w:num>
  <w:num w:numId="9" w16cid:durableId="1851066208">
    <w:abstractNumId w:val="1"/>
  </w:num>
  <w:num w:numId="10" w16cid:durableId="1878737946">
    <w:abstractNumId w:val="0"/>
  </w:num>
  <w:num w:numId="11" w16cid:durableId="593901879">
    <w:abstractNumId w:val="35"/>
  </w:num>
  <w:num w:numId="12" w16cid:durableId="1859195090">
    <w:abstractNumId w:val="42"/>
  </w:num>
  <w:num w:numId="13" w16cid:durableId="1097480347">
    <w:abstractNumId w:val="31"/>
  </w:num>
  <w:num w:numId="14" w16cid:durableId="1677997170">
    <w:abstractNumId w:val="14"/>
  </w:num>
  <w:num w:numId="15" w16cid:durableId="1554006343">
    <w:abstractNumId w:val="30"/>
  </w:num>
  <w:num w:numId="16" w16cid:durableId="1212688057">
    <w:abstractNumId w:val="43"/>
  </w:num>
  <w:num w:numId="17" w16cid:durableId="2140299573">
    <w:abstractNumId w:val="39"/>
  </w:num>
  <w:num w:numId="18" w16cid:durableId="465398375">
    <w:abstractNumId w:val="21"/>
  </w:num>
  <w:num w:numId="19" w16cid:durableId="563950269">
    <w:abstractNumId w:val="29"/>
  </w:num>
  <w:num w:numId="20" w16cid:durableId="1522551300">
    <w:abstractNumId w:val="18"/>
  </w:num>
  <w:num w:numId="21" w16cid:durableId="562134154">
    <w:abstractNumId w:val="10"/>
  </w:num>
  <w:num w:numId="22" w16cid:durableId="999650194">
    <w:abstractNumId w:val="9"/>
  </w:num>
  <w:num w:numId="23" w16cid:durableId="653680995">
    <w:abstractNumId w:val="36"/>
  </w:num>
  <w:num w:numId="24" w16cid:durableId="1037196707">
    <w:abstractNumId w:val="12"/>
  </w:num>
  <w:num w:numId="25" w16cid:durableId="1230652623">
    <w:abstractNumId w:val="41"/>
  </w:num>
  <w:num w:numId="26" w16cid:durableId="957880246">
    <w:abstractNumId w:val="34"/>
  </w:num>
  <w:num w:numId="27" w16cid:durableId="245382773">
    <w:abstractNumId w:val="32"/>
  </w:num>
  <w:num w:numId="28" w16cid:durableId="1367290305">
    <w:abstractNumId w:val="11"/>
  </w:num>
  <w:num w:numId="29" w16cid:durableId="71584656">
    <w:abstractNumId w:val="13"/>
  </w:num>
  <w:num w:numId="30" w16cid:durableId="1931767970">
    <w:abstractNumId w:val="27"/>
  </w:num>
  <w:num w:numId="31" w16cid:durableId="225528878">
    <w:abstractNumId w:val="23"/>
  </w:num>
  <w:num w:numId="32" w16cid:durableId="1007904920">
    <w:abstractNumId w:val="40"/>
  </w:num>
  <w:num w:numId="33" w16cid:durableId="375662145">
    <w:abstractNumId w:val="19"/>
  </w:num>
  <w:num w:numId="34" w16cid:durableId="1554468149">
    <w:abstractNumId w:val="26"/>
  </w:num>
  <w:num w:numId="35" w16cid:durableId="379981454">
    <w:abstractNumId w:val="24"/>
  </w:num>
  <w:num w:numId="36" w16cid:durableId="1174611147">
    <w:abstractNumId w:val="20"/>
  </w:num>
  <w:num w:numId="37" w16cid:durableId="1648512960">
    <w:abstractNumId w:val="17"/>
  </w:num>
  <w:num w:numId="38" w16cid:durableId="360669852">
    <w:abstractNumId w:val="33"/>
  </w:num>
  <w:num w:numId="39" w16cid:durableId="984550675">
    <w:abstractNumId w:val="22"/>
  </w:num>
  <w:num w:numId="40" w16cid:durableId="844251784">
    <w:abstractNumId w:val="15"/>
  </w:num>
  <w:num w:numId="41" w16cid:durableId="2067216638">
    <w:abstractNumId w:val="25"/>
  </w:num>
  <w:num w:numId="42" w16cid:durableId="1303657447">
    <w:abstractNumId w:val="28"/>
  </w:num>
  <w:num w:numId="43" w16cid:durableId="1607156333">
    <w:abstractNumId w:val="16"/>
  </w:num>
  <w:num w:numId="44" w16cid:durableId="1043561085">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C0"/>
    <w:rsid w:val="000023EA"/>
    <w:rsid w:val="00006941"/>
    <w:rsid w:val="00006D43"/>
    <w:rsid w:val="00007428"/>
    <w:rsid w:val="00007A05"/>
    <w:rsid w:val="00007ACE"/>
    <w:rsid w:val="000139E2"/>
    <w:rsid w:val="00013F39"/>
    <w:rsid w:val="00014509"/>
    <w:rsid w:val="00015204"/>
    <w:rsid w:val="00020067"/>
    <w:rsid w:val="0002006E"/>
    <w:rsid w:val="0002163F"/>
    <w:rsid w:val="0002435E"/>
    <w:rsid w:val="000243E8"/>
    <w:rsid w:val="00031F8E"/>
    <w:rsid w:val="0003238B"/>
    <w:rsid w:val="00033F69"/>
    <w:rsid w:val="000343EE"/>
    <w:rsid w:val="00034795"/>
    <w:rsid w:val="00037016"/>
    <w:rsid w:val="0004055F"/>
    <w:rsid w:val="00041AAB"/>
    <w:rsid w:val="0004214C"/>
    <w:rsid w:val="0004266E"/>
    <w:rsid w:val="00043609"/>
    <w:rsid w:val="00044E6B"/>
    <w:rsid w:val="00044F6E"/>
    <w:rsid w:val="000455B2"/>
    <w:rsid w:val="000472BA"/>
    <w:rsid w:val="000507E4"/>
    <w:rsid w:val="000508AA"/>
    <w:rsid w:val="000508D6"/>
    <w:rsid w:val="00051290"/>
    <w:rsid w:val="000514DA"/>
    <w:rsid w:val="0005190E"/>
    <w:rsid w:val="00051DBD"/>
    <w:rsid w:val="00052A0E"/>
    <w:rsid w:val="0005315C"/>
    <w:rsid w:val="00053212"/>
    <w:rsid w:val="00053873"/>
    <w:rsid w:val="000543E1"/>
    <w:rsid w:val="00056203"/>
    <w:rsid w:val="00057AC4"/>
    <w:rsid w:val="00062929"/>
    <w:rsid w:val="00062DDD"/>
    <w:rsid w:val="00063445"/>
    <w:rsid w:val="00063C4F"/>
    <w:rsid w:val="00063FE2"/>
    <w:rsid w:val="00065405"/>
    <w:rsid w:val="0006555A"/>
    <w:rsid w:val="00066EA9"/>
    <w:rsid w:val="00066EC8"/>
    <w:rsid w:val="000706AA"/>
    <w:rsid w:val="00071CAF"/>
    <w:rsid w:val="00072192"/>
    <w:rsid w:val="00073D1E"/>
    <w:rsid w:val="000805D7"/>
    <w:rsid w:val="000817EB"/>
    <w:rsid w:val="0008237F"/>
    <w:rsid w:val="000833B7"/>
    <w:rsid w:val="0008627C"/>
    <w:rsid w:val="000864C5"/>
    <w:rsid w:val="00086C0C"/>
    <w:rsid w:val="00086FAD"/>
    <w:rsid w:val="0008740C"/>
    <w:rsid w:val="00092DCA"/>
    <w:rsid w:val="00093A19"/>
    <w:rsid w:val="00095D99"/>
    <w:rsid w:val="00097DD4"/>
    <w:rsid w:val="000A2943"/>
    <w:rsid w:val="000A3E93"/>
    <w:rsid w:val="000A4A2F"/>
    <w:rsid w:val="000A4B58"/>
    <w:rsid w:val="000A4C77"/>
    <w:rsid w:val="000A4D93"/>
    <w:rsid w:val="000A5021"/>
    <w:rsid w:val="000A684F"/>
    <w:rsid w:val="000A79CC"/>
    <w:rsid w:val="000A7C8D"/>
    <w:rsid w:val="000B0FE1"/>
    <w:rsid w:val="000B2D26"/>
    <w:rsid w:val="000B743E"/>
    <w:rsid w:val="000B763E"/>
    <w:rsid w:val="000C008D"/>
    <w:rsid w:val="000C04D5"/>
    <w:rsid w:val="000C0A2D"/>
    <w:rsid w:val="000C1675"/>
    <w:rsid w:val="000C2A75"/>
    <w:rsid w:val="000C3F34"/>
    <w:rsid w:val="000C453C"/>
    <w:rsid w:val="000C4AFA"/>
    <w:rsid w:val="000C79D4"/>
    <w:rsid w:val="000D1878"/>
    <w:rsid w:val="000D30C1"/>
    <w:rsid w:val="000D5449"/>
    <w:rsid w:val="000D5908"/>
    <w:rsid w:val="000D67A6"/>
    <w:rsid w:val="000E01CD"/>
    <w:rsid w:val="000E0E89"/>
    <w:rsid w:val="000E1922"/>
    <w:rsid w:val="000E2994"/>
    <w:rsid w:val="000E4845"/>
    <w:rsid w:val="000E51DF"/>
    <w:rsid w:val="000E7E55"/>
    <w:rsid w:val="000F3D42"/>
    <w:rsid w:val="000F52EF"/>
    <w:rsid w:val="000F5548"/>
    <w:rsid w:val="000F7431"/>
    <w:rsid w:val="001027CC"/>
    <w:rsid w:val="00103DDF"/>
    <w:rsid w:val="001042EC"/>
    <w:rsid w:val="00104509"/>
    <w:rsid w:val="00107588"/>
    <w:rsid w:val="00107D47"/>
    <w:rsid w:val="00107DBD"/>
    <w:rsid w:val="00110253"/>
    <w:rsid w:val="00112484"/>
    <w:rsid w:val="00112946"/>
    <w:rsid w:val="001143E5"/>
    <w:rsid w:val="00114AD7"/>
    <w:rsid w:val="00114B03"/>
    <w:rsid w:val="00116B40"/>
    <w:rsid w:val="001174C0"/>
    <w:rsid w:val="001208BE"/>
    <w:rsid w:val="00122B3B"/>
    <w:rsid w:val="0012510A"/>
    <w:rsid w:val="00126AC3"/>
    <w:rsid w:val="001313AC"/>
    <w:rsid w:val="00133599"/>
    <w:rsid w:val="001338D9"/>
    <w:rsid w:val="00133B32"/>
    <w:rsid w:val="0013476B"/>
    <w:rsid w:val="0013481E"/>
    <w:rsid w:val="00135C8C"/>
    <w:rsid w:val="00135FC8"/>
    <w:rsid w:val="00136526"/>
    <w:rsid w:val="00137820"/>
    <w:rsid w:val="00137F35"/>
    <w:rsid w:val="00140CB7"/>
    <w:rsid w:val="00141776"/>
    <w:rsid w:val="00141F76"/>
    <w:rsid w:val="00143ECF"/>
    <w:rsid w:val="001456C4"/>
    <w:rsid w:val="001479E8"/>
    <w:rsid w:val="0015345D"/>
    <w:rsid w:val="001543C0"/>
    <w:rsid w:val="0015792C"/>
    <w:rsid w:val="00160B70"/>
    <w:rsid w:val="0016183D"/>
    <w:rsid w:val="00164F9A"/>
    <w:rsid w:val="001657F8"/>
    <w:rsid w:val="00170BED"/>
    <w:rsid w:val="00170ED4"/>
    <w:rsid w:val="00171B6F"/>
    <w:rsid w:val="00171FE5"/>
    <w:rsid w:val="00172A68"/>
    <w:rsid w:val="00173163"/>
    <w:rsid w:val="00181B34"/>
    <w:rsid w:val="001839F7"/>
    <w:rsid w:val="00191A59"/>
    <w:rsid w:val="00193EC1"/>
    <w:rsid w:val="00195840"/>
    <w:rsid w:val="00196F5C"/>
    <w:rsid w:val="001A041B"/>
    <w:rsid w:val="001A15CC"/>
    <w:rsid w:val="001A1EDF"/>
    <w:rsid w:val="001A2259"/>
    <w:rsid w:val="001A2B47"/>
    <w:rsid w:val="001A3974"/>
    <w:rsid w:val="001A3CB5"/>
    <w:rsid w:val="001A4698"/>
    <w:rsid w:val="001A4AA2"/>
    <w:rsid w:val="001A58CE"/>
    <w:rsid w:val="001A73BC"/>
    <w:rsid w:val="001B1DF1"/>
    <w:rsid w:val="001B2500"/>
    <w:rsid w:val="001B2EF4"/>
    <w:rsid w:val="001B4D7F"/>
    <w:rsid w:val="001B504E"/>
    <w:rsid w:val="001B60AA"/>
    <w:rsid w:val="001B6260"/>
    <w:rsid w:val="001C0119"/>
    <w:rsid w:val="001C149C"/>
    <w:rsid w:val="001C2550"/>
    <w:rsid w:val="001C3999"/>
    <w:rsid w:val="001C478F"/>
    <w:rsid w:val="001C5099"/>
    <w:rsid w:val="001C5D28"/>
    <w:rsid w:val="001C6304"/>
    <w:rsid w:val="001D09D1"/>
    <w:rsid w:val="001D0C09"/>
    <w:rsid w:val="001D310E"/>
    <w:rsid w:val="001D5E38"/>
    <w:rsid w:val="001D5F83"/>
    <w:rsid w:val="001D63E7"/>
    <w:rsid w:val="001D7AC2"/>
    <w:rsid w:val="001E0EDE"/>
    <w:rsid w:val="001E13A5"/>
    <w:rsid w:val="001E3011"/>
    <w:rsid w:val="001E3601"/>
    <w:rsid w:val="001E3A1D"/>
    <w:rsid w:val="001E4C40"/>
    <w:rsid w:val="001E73B2"/>
    <w:rsid w:val="001F003A"/>
    <w:rsid w:val="001F268A"/>
    <w:rsid w:val="001F3C0F"/>
    <w:rsid w:val="001F5411"/>
    <w:rsid w:val="001F57C3"/>
    <w:rsid w:val="001F59BA"/>
    <w:rsid w:val="001F6990"/>
    <w:rsid w:val="0020000E"/>
    <w:rsid w:val="00202D3F"/>
    <w:rsid w:val="00202EB2"/>
    <w:rsid w:val="00204AA6"/>
    <w:rsid w:val="002056A2"/>
    <w:rsid w:val="00205DD1"/>
    <w:rsid w:val="00207033"/>
    <w:rsid w:val="00210ED1"/>
    <w:rsid w:val="00211B68"/>
    <w:rsid w:val="00212218"/>
    <w:rsid w:val="0021632F"/>
    <w:rsid w:val="002163F6"/>
    <w:rsid w:val="00217FA0"/>
    <w:rsid w:val="002231A1"/>
    <w:rsid w:val="002231A3"/>
    <w:rsid w:val="002231CC"/>
    <w:rsid w:val="002251BA"/>
    <w:rsid w:val="0022555B"/>
    <w:rsid w:val="00225B7C"/>
    <w:rsid w:val="00226713"/>
    <w:rsid w:val="002273B7"/>
    <w:rsid w:val="00227C20"/>
    <w:rsid w:val="002305F6"/>
    <w:rsid w:val="0023095F"/>
    <w:rsid w:val="00231094"/>
    <w:rsid w:val="00231CD9"/>
    <w:rsid w:val="00231E90"/>
    <w:rsid w:val="0023216D"/>
    <w:rsid w:val="0023312D"/>
    <w:rsid w:val="00234264"/>
    <w:rsid w:val="00234482"/>
    <w:rsid w:val="00234D4E"/>
    <w:rsid w:val="00234E3B"/>
    <w:rsid w:val="0023513F"/>
    <w:rsid w:val="00235697"/>
    <w:rsid w:val="00235ECB"/>
    <w:rsid w:val="002360D7"/>
    <w:rsid w:val="00236330"/>
    <w:rsid w:val="002369F3"/>
    <w:rsid w:val="002406A2"/>
    <w:rsid w:val="002408DB"/>
    <w:rsid w:val="002414DB"/>
    <w:rsid w:val="00244157"/>
    <w:rsid w:val="0024558E"/>
    <w:rsid w:val="00247C7F"/>
    <w:rsid w:val="0025032B"/>
    <w:rsid w:val="002503A4"/>
    <w:rsid w:val="00250C84"/>
    <w:rsid w:val="00250EAE"/>
    <w:rsid w:val="00254193"/>
    <w:rsid w:val="00255696"/>
    <w:rsid w:val="00256F1C"/>
    <w:rsid w:val="00261F31"/>
    <w:rsid w:val="00263318"/>
    <w:rsid w:val="0026351A"/>
    <w:rsid w:val="002636BC"/>
    <w:rsid w:val="00263AF6"/>
    <w:rsid w:val="002640B9"/>
    <w:rsid w:val="002648B4"/>
    <w:rsid w:val="0026694E"/>
    <w:rsid w:val="00266AAF"/>
    <w:rsid w:val="00267B5F"/>
    <w:rsid w:val="00267B77"/>
    <w:rsid w:val="00267ED2"/>
    <w:rsid w:val="00267F6A"/>
    <w:rsid w:val="0027061A"/>
    <w:rsid w:val="00270C2A"/>
    <w:rsid w:val="00271840"/>
    <w:rsid w:val="00272542"/>
    <w:rsid w:val="0027346E"/>
    <w:rsid w:val="00273ADA"/>
    <w:rsid w:val="00273CD9"/>
    <w:rsid w:val="00274760"/>
    <w:rsid w:val="002758C7"/>
    <w:rsid w:val="00276F07"/>
    <w:rsid w:val="0027722B"/>
    <w:rsid w:val="00277E0B"/>
    <w:rsid w:val="00280067"/>
    <w:rsid w:val="00281497"/>
    <w:rsid w:val="00282F93"/>
    <w:rsid w:val="0028505A"/>
    <w:rsid w:val="00287ADF"/>
    <w:rsid w:val="00287F20"/>
    <w:rsid w:val="0029041A"/>
    <w:rsid w:val="002925DB"/>
    <w:rsid w:val="00293BE9"/>
    <w:rsid w:val="002942DB"/>
    <w:rsid w:val="002975F1"/>
    <w:rsid w:val="00297A40"/>
    <w:rsid w:val="002A0DEB"/>
    <w:rsid w:val="002A2E88"/>
    <w:rsid w:val="002A321A"/>
    <w:rsid w:val="002A4541"/>
    <w:rsid w:val="002A70E4"/>
    <w:rsid w:val="002A7105"/>
    <w:rsid w:val="002A72DA"/>
    <w:rsid w:val="002B03FC"/>
    <w:rsid w:val="002B2029"/>
    <w:rsid w:val="002B3A97"/>
    <w:rsid w:val="002B5344"/>
    <w:rsid w:val="002B7DB1"/>
    <w:rsid w:val="002B7F74"/>
    <w:rsid w:val="002C027E"/>
    <w:rsid w:val="002C0D1E"/>
    <w:rsid w:val="002C290D"/>
    <w:rsid w:val="002C7AEA"/>
    <w:rsid w:val="002C7CDD"/>
    <w:rsid w:val="002D189D"/>
    <w:rsid w:val="002D1AA8"/>
    <w:rsid w:val="002D25D7"/>
    <w:rsid w:val="002D3EC0"/>
    <w:rsid w:val="002D3F6D"/>
    <w:rsid w:val="002D4288"/>
    <w:rsid w:val="002D49D6"/>
    <w:rsid w:val="002D735B"/>
    <w:rsid w:val="002D7C05"/>
    <w:rsid w:val="002E2403"/>
    <w:rsid w:val="002E2C8B"/>
    <w:rsid w:val="002E2F6B"/>
    <w:rsid w:val="002E3751"/>
    <w:rsid w:val="002E62B0"/>
    <w:rsid w:val="002F0489"/>
    <w:rsid w:val="002F098E"/>
    <w:rsid w:val="002F0BAC"/>
    <w:rsid w:val="002F0FD3"/>
    <w:rsid w:val="002F2949"/>
    <w:rsid w:val="002F4DE2"/>
    <w:rsid w:val="002F5E01"/>
    <w:rsid w:val="002F63E5"/>
    <w:rsid w:val="00300D07"/>
    <w:rsid w:val="003036D1"/>
    <w:rsid w:val="0030444A"/>
    <w:rsid w:val="0030522C"/>
    <w:rsid w:val="003059E0"/>
    <w:rsid w:val="00305EBB"/>
    <w:rsid w:val="00311393"/>
    <w:rsid w:val="00311990"/>
    <w:rsid w:val="003124D7"/>
    <w:rsid w:val="003140FB"/>
    <w:rsid w:val="00316AE8"/>
    <w:rsid w:val="00316E0E"/>
    <w:rsid w:val="0031734C"/>
    <w:rsid w:val="0031787D"/>
    <w:rsid w:val="00321AA0"/>
    <w:rsid w:val="00322AA9"/>
    <w:rsid w:val="003232A3"/>
    <w:rsid w:val="00325851"/>
    <w:rsid w:val="00325EDA"/>
    <w:rsid w:val="0032736E"/>
    <w:rsid w:val="00327C08"/>
    <w:rsid w:val="003308A5"/>
    <w:rsid w:val="00332FB8"/>
    <w:rsid w:val="00333422"/>
    <w:rsid w:val="00336815"/>
    <w:rsid w:val="00336A6B"/>
    <w:rsid w:val="00336CD6"/>
    <w:rsid w:val="00337666"/>
    <w:rsid w:val="003407F1"/>
    <w:rsid w:val="00341C5B"/>
    <w:rsid w:val="003433D9"/>
    <w:rsid w:val="00343545"/>
    <w:rsid w:val="00346CB1"/>
    <w:rsid w:val="0035067C"/>
    <w:rsid w:val="003537FA"/>
    <w:rsid w:val="00354649"/>
    <w:rsid w:val="00354D4E"/>
    <w:rsid w:val="00356252"/>
    <w:rsid w:val="003570AE"/>
    <w:rsid w:val="003577A3"/>
    <w:rsid w:val="00360282"/>
    <w:rsid w:val="0036082B"/>
    <w:rsid w:val="00360E4A"/>
    <w:rsid w:val="0036105C"/>
    <w:rsid w:val="0036132B"/>
    <w:rsid w:val="00362182"/>
    <w:rsid w:val="00362767"/>
    <w:rsid w:val="003634A4"/>
    <w:rsid w:val="0036418A"/>
    <w:rsid w:val="00365C3E"/>
    <w:rsid w:val="003672CA"/>
    <w:rsid w:val="003728F7"/>
    <w:rsid w:val="00373183"/>
    <w:rsid w:val="00374FC1"/>
    <w:rsid w:val="00375FF4"/>
    <w:rsid w:val="00377306"/>
    <w:rsid w:val="00377E1D"/>
    <w:rsid w:val="00380F77"/>
    <w:rsid w:val="00381346"/>
    <w:rsid w:val="00381E6C"/>
    <w:rsid w:val="00384FBE"/>
    <w:rsid w:val="003866D3"/>
    <w:rsid w:val="0039012C"/>
    <w:rsid w:val="00390537"/>
    <w:rsid w:val="00390D63"/>
    <w:rsid w:val="00391C85"/>
    <w:rsid w:val="003928AB"/>
    <w:rsid w:val="00392F8D"/>
    <w:rsid w:val="00393E55"/>
    <w:rsid w:val="00394838"/>
    <w:rsid w:val="003950CA"/>
    <w:rsid w:val="003952B7"/>
    <w:rsid w:val="00396408"/>
    <w:rsid w:val="0039781B"/>
    <w:rsid w:val="003A083B"/>
    <w:rsid w:val="003A33EA"/>
    <w:rsid w:val="003A6218"/>
    <w:rsid w:val="003B0ECC"/>
    <w:rsid w:val="003B1311"/>
    <w:rsid w:val="003B1A15"/>
    <w:rsid w:val="003B3D38"/>
    <w:rsid w:val="003B4235"/>
    <w:rsid w:val="003C08B8"/>
    <w:rsid w:val="003C16C4"/>
    <w:rsid w:val="003C1831"/>
    <w:rsid w:val="003C1861"/>
    <w:rsid w:val="003C2D95"/>
    <w:rsid w:val="003C4BBC"/>
    <w:rsid w:val="003C791A"/>
    <w:rsid w:val="003D0B26"/>
    <w:rsid w:val="003D12A7"/>
    <w:rsid w:val="003D1C42"/>
    <w:rsid w:val="003D2D22"/>
    <w:rsid w:val="003D2DC8"/>
    <w:rsid w:val="003D4933"/>
    <w:rsid w:val="003D5BC3"/>
    <w:rsid w:val="003D798E"/>
    <w:rsid w:val="003E07AA"/>
    <w:rsid w:val="003E0B17"/>
    <w:rsid w:val="003E1B79"/>
    <w:rsid w:val="003E39D4"/>
    <w:rsid w:val="003E4348"/>
    <w:rsid w:val="003E50EE"/>
    <w:rsid w:val="003E73C7"/>
    <w:rsid w:val="003E76C2"/>
    <w:rsid w:val="003F054E"/>
    <w:rsid w:val="003F0DEF"/>
    <w:rsid w:val="003F1F4B"/>
    <w:rsid w:val="003F2CF9"/>
    <w:rsid w:val="003F4E6B"/>
    <w:rsid w:val="003F510C"/>
    <w:rsid w:val="003F58BB"/>
    <w:rsid w:val="003F5994"/>
    <w:rsid w:val="003F72B3"/>
    <w:rsid w:val="003F7314"/>
    <w:rsid w:val="00400230"/>
    <w:rsid w:val="00400DCA"/>
    <w:rsid w:val="004012EF"/>
    <w:rsid w:val="00401DF1"/>
    <w:rsid w:val="004020B4"/>
    <w:rsid w:val="00403844"/>
    <w:rsid w:val="00403C1F"/>
    <w:rsid w:val="00404B05"/>
    <w:rsid w:val="00405BA3"/>
    <w:rsid w:val="00406C09"/>
    <w:rsid w:val="00407AA3"/>
    <w:rsid w:val="004104CF"/>
    <w:rsid w:val="00411A55"/>
    <w:rsid w:val="00412072"/>
    <w:rsid w:val="00413073"/>
    <w:rsid w:val="00414346"/>
    <w:rsid w:val="00414B78"/>
    <w:rsid w:val="00414F09"/>
    <w:rsid w:val="004151D4"/>
    <w:rsid w:val="0041532A"/>
    <w:rsid w:val="00417D55"/>
    <w:rsid w:val="00421064"/>
    <w:rsid w:val="004226EA"/>
    <w:rsid w:val="00424D03"/>
    <w:rsid w:val="004251DD"/>
    <w:rsid w:val="0042523F"/>
    <w:rsid w:val="004257F9"/>
    <w:rsid w:val="004265C5"/>
    <w:rsid w:val="004300BE"/>
    <w:rsid w:val="00430E42"/>
    <w:rsid w:val="0043165D"/>
    <w:rsid w:val="004317E2"/>
    <w:rsid w:val="00431BF8"/>
    <w:rsid w:val="00431F61"/>
    <w:rsid w:val="00432521"/>
    <w:rsid w:val="004338B0"/>
    <w:rsid w:val="00437E04"/>
    <w:rsid w:val="00442CE2"/>
    <w:rsid w:val="00444237"/>
    <w:rsid w:val="0044626F"/>
    <w:rsid w:val="00450014"/>
    <w:rsid w:val="00450399"/>
    <w:rsid w:val="00450803"/>
    <w:rsid w:val="004510FC"/>
    <w:rsid w:val="00452EF9"/>
    <w:rsid w:val="00454F9B"/>
    <w:rsid w:val="00455934"/>
    <w:rsid w:val="00456200"/>
    <w:rsid w:val="00460761"/>
    <w:rsid w:val="0046095A"/>
    <w:rsid w:val="00463999"/>
    <w:rsid w:val="0046505A"/>
    <w:rsid w:val="00466321"/>
    <w:rsid w:val="0046681E"/>
    <w:rsid w:val="004709A2"/>
    <w:rsid w:val="00471F12"/>
    <w:rsid w:val="004720C8"/>
    <w:rsid w:val="00472491"/>
    <w:rsid w:val="00472CEB"/>
    <w:rsid w:val="0047380D"/>
    <w:rsid w:val="004741F7"/>
    <w:rsid w:val="004743EA"/>
    <w:rsid w:val="004775C1"/>
    <w:rsid w:val="00477EA8"/>
    <w:rsid w:val="00477F35"/>
    <w:rsid w:val="00480478"/>
    <w:rsid w:val="00482170"/>
    <w:rsid w:val="00483248"/>
    <w:rsid w:val="00484E4A"/>
    <w:rsid w:val="00484F20"/>
    <w:rsid w:val="00486640"/>
    <w:rsid w:val="00486686"/>
    <w:rsid w:val="00486FF2"/>
    <w:rsid w:val="004877F8"/>
    <w:rsid w:val="00487A6D"/>
    <w:rsid w:val="00491ACF"/>
    <w:rsid w:val="0049237B"/>
    <w:rsid w:val="0049392E"/>
    <w:rsid w:val="00494168"/>
    <w:rsid w:val="00497C7B"/>
    <w:rsid w:val="00497DA3"/>
    <w:rsid w:val="004A0A7B"/>
    <w:rsid w:val="004A4DCD"/>
    <w:rsid w:val="004A55B3"/>
    <w:rsid w:val="004A792E"/>
    <w:rsid w:val="004B0C36"/>
    <w:rsid w:val="004B0EC6"/>
    <w:rsid w:val="004B192C"/>
    <w:rsid w:val="004B1CBE"/>
    <w:rsid w:val="004B2F14"/>
    <w:rsid w:val="004B3E76"/>
    <w:rsid w:val="004B4CD6"/>
    <w:rsid w:val="004B62EB"/>
    <w:rsid w:val="004B67F0"/>
    <w:rsid w:val="004C0B1B"/>
    <w:rsid w:val="004C26F1"/>
    <w:rsid w:val="004C3057"/>
    <w:rsid w:val="004C3CFC"/>
    <w:rsid w:val="004C5775"/>
    <w:rsid w:val="004C7032"/>
    <w:rsid w:val="004C79A7"/>
    <w:rsid w:val="004D1E8E"/>
    <w:rsid w:val="004D3E82"/>
    <w:rsid w:val="004D62FA"/>
    <w:rsid w:val="004D6DE2"/>
    <w:rsid w:val="004D7A37"/>
    <w:rsid w:val="004E0435"/>
    <w:rsid w:val="004E0785"/>
    <w:rsid w:val="004E10E5"/>
    <w:rsid w:val="004E1E59"/>
    <w:rsid w:val="004E35A4"/>
    <w:rsid w:val="004E3716"/>
    <w:rsid w:val="004E4E2F"/>
    <w:rsid w:val="004E5CA3"/>
    <w:rsid w:val="004F05E0"/>
    <w:rsid w:val="004F250B"/>
    <w:rsid w:val="004F2D53"/>
    <w:rsid w:val="004F4DAF"/>
    <w:rsid w:val="004F50E5"/>
    <w:rsid w:val="00500DE6"/>
    <w:rsid w:val="00501BB7"/>
    <w:rsid w:val="005020DF"/>
    <w:rsid w:val="00510449"/>
    <w:rsid w:val="00511906"/>
    <w:rsid w:val="00511BB6"/>
    <w:rsid w:val="00512BB1"/>
    <w:rsid w:val="005144C2"/>
    <w:rsid w:val="005161CA"/>
    <w:rsid w:val="005213E6"/>
    <w:rsid w:val="00522307"/>
    <w:rsid w:val="005231D4"/>
    <w:rsid w:val="005233FB"/>
    <w:rsid w:val="005238F1"/>
    <w:rsid w:val="00523A0B"/>
    <w:rsid w:val="005243C2"/>
    <w:rsid w:val="00525161"/>
    <w:rsid w:val="005254C5"/>
    <w:rsid w:val="00525591"/>
    <w:rsid w:val="00525678"/>
    <w:rsid w:val="00526AD2"/>
    <w:rsid w:val="00531743"/>
    <w:rsid w:val="00532185"/>
    <w:rsid w:val="005335D6"/>
    <w:rsid w:val="005343C0"/>
    <w:rsid w:val="00535F36"/>
    <w:rsid w:val="00536093"/>
    <w:rsid w:val="00537087"/>
    <w:rsid w:val="0053733A"/>
    <w:rsid w:val="00537B39"/>
    <w:rsid w:val="00541790"/>
    <w:rsid w:val="00541DAF"/>
    <w:rsid w:val="0054279E"/>
    <w:rsid w:val="00542A6F"/>
    <w:rsid w:val="00543DD5"/>
    <w:rsid w:val="005458E6"/>
    <w:rsid w:val="0054639C"/>
    <w:rsid w:val="00546689"/>
    <w:rsid w:val="00546CC6"/>
    <w:rsid w:val="00547E04"/>
    <w:rsid w:val="005503AD"/>
    <w:rsid w:val="00550486"/>
    <w:rsid w:val="005516FA"/>
    <w:rsid w:val="005537E2"/>
    <w:rsid w:val="00553ECA"/>
    <w:rsid w:val="0055472A"/>
    <w:rsid w:val="00556436"/>
    <w:rsid w:val="00556966"/>
    <w:rsid w:val="0055768F"/>
    <w:rsid w:val="00560486"/>
    <w:rsid w:val="00560D04"/>
    <w:rsid w:val="00561A21"/>
    <w:rsid w:val="00562421"/>
    <w:rsid w:val="00565B18"/>
    <w:rsid w:val="0056799E"/>
    <w:rsid w:val="00570239"/>
    <w:rsid w:val="00574A62"/>
    <w:rsid w:val="00575050"/>
    <w:rsid w:val="0057587E"/>
    <w:rsid w:val="00582734"/>
    <w:rsid w:val="00582D90"/>
    <w:rsid w:val="005855A1"/>
    <w:rsid w:val="00585894"/>
    <w:rsid w:val="0058624C"/>
    <w:rsid w:val="00586B94"/>
    <w:rsid w:val="005914B8"/>
    <w:rsid w:val="00592314"/>
    <w:rsid w:val="00593987"/>
    <w:rsid w:val="00593C36"/>
    <w:rsid w:val="0059445A"/>
    <w:rsid w:val="005948B7"/>
    <w:rsid w:val="00594F46"/>
    <w:rsid w:val="005950C0"/>
    <w:rsid w:val="00595DD9"/>
    <w:rsid w:val="00596EBB"/>
    <w:rsid w:val="00597142"/>
    <w:rsid w:val="005971E7"/>
    <w:rsid w:val="005A21A6"/>
    <w:rsid w:val="005A65BC"/>
    <w:rsid w:val="005A79B7"/>
    <w:rsid w:val="005B0EC6"/>
    <w:rsid w:val="005B139A"/>
    <w:rsid w:val="005B1751"/>
    <w:rsid w:val="005B1C70"/>
    <w:rsid w:val="005B1D56"/>
    <w:rsid w:val="005B2522"/>
    <w:rsid w:val="005B2FF7"/>
    <w:rsid w:val="005B43DC"/>
    <w:rsid w:val="005B51F0"/>
    <w:rsid w:val="005B71A5"/>
    <w:rsid w:val="005B793C"/>
    <w:rsid w:val="005C10BA"/>
    <w:rsid w:val="005C1FC9"/>
    <w:rsid w:val="005C3521"/>
    <w:rsid w:val="005C4883"/>
    <w:rsid w:val="005C4E84"/>
    <w:rsid w:val="005C5DA5"/>
    <w:rsid w:val="005C75C2"/>
    <w:rsid w:val="005C7A07"/>
    <w:rsid w:val="005D3EA2"/>
    <w:rsid w:val="005D45FC"/>
    <w:rsid w:val="005D49C7"/>
    <w:rsid w:val="005D643E"/>
    <w:rsid w:val="005E0F13"/>
    <w:rsid w:val="005E28F0"/>
    <w:rsid w:val="005E3F85"/>
    <w:rsid w:val="005E4379"/>
    <w:rsid w:val="005E50D7"/>
    <w:rsid w:val="005E7332"/>
    <w:rsid w:val="005E73CC"/>
    <w:rsid w:val="005F16E9"/>
    <w:rsid w:val="005F1CDF"/>
    <w:rsid w:val="005F2955"/>
    <w:rsid w:val="005F2C4A"/>
    <w:rsid w:val="005F37C3"/>
    <w:rsid w:val="005F4AF7"/>
    <w:rsid w:val="005F5573"/>
    <w:rsid w:val="005F6907"/>
    <w:rsid w:val="00601D0C"/>
    <w:rsid w:val="0060206D"/>
    <w:rsid w:val="0060243D"/>
    <w:rsid w:val="006025F3"/>
    <w:rsid w:val="0060302F"/>
    <w:rsid w:val="00604A6A"/>
    <w:rsid w:val="00604FBD"/>
    <w:rsid w:val="006050FD"/>
    <w:rsid w:val="0060686E"/>
    <w:rsid w:val="0060721C"/>
    <w:rsid w:val="006075B4"/>
    <w:rsid w:val="006167C6"/>
    <w:rsid w:val="006167D1"/>
    <w:rsid w:val="00616A6B"/>
    <w:rsid w:val="006239BD"/>
    <w:rsid w:val="00627782"/>
    <w:rsid w:val="00631A92"/>
    <w:rsid w:val="00633B91"/>
    <w:rsid w:val="00633F09"/>
    <w:rsid w:val="00635668"/>
    <w:rsid w:val="00636B3B"/>
    <w:rsid w:val="0063780C"/>
    <w:rsid w:val="006378E2"/>
    <w:rsid w:val="0064132E"/>
    <w:rsid w:val="00641618"/>
    <w:rsid w:val="006417BE"/>
    <w:rsid w:val="00641A1C"/>
    <w:rsid w:val="00643F07"/>
    <w:rsid w:val="00644194"/>
    <w:rsid w:val="00645005"/>
    <w:rsid w:val="00646228"/>
    <w:rsid w:val="00646A3D"/>
    <w:rsid w:val="0065215C"/>
    <w:rsid w:val="0065381E"/>
    <w:rsid w:val="00653AA8"/>
    <w:rsid w:val="00653E9A"/>
    <w:rsid w:val="00654114"/>
    <w:rsid w:val="0065528F"/>
    <w:rsid w:val="00655880"/>
    <w:rsid w:val="00655B39"/>
    <w:rsid w:val="00655E7C"/>
    <w:rsid w:val="00657497"/>
    <w:rsid w:val="00657BA0"/>
    <w:rsid w:val="0066096C"/>
    <w:rsid w:val="0066160A"/>
    <w:rsid w:val="00661D6C"/>
    <w:rsid w:val="006627D6"/>
    <w:rsid w:val="00662C85"/>
    <w:rsid w:val="006633E4"/>
    <w:rsid w:val="006634CA"/>
    <w:rsid w:val="00663DD9"/>
    <w:rsid w:val="006650FF"/>
    <w:rsid w:val="00666341"/>
    <w:rsid w:val="00666750"/>
    <w:rsid w:val="00667838"/>
    <w:rsid w:val="006718D9"/>
    <w:rsid w:val="00672549"/>
    <w:rsid w:val="0067338A"/>
    <w:rsid w:val="00673A8F"/>
    <w:rsid w:val="00676FC7"/>
    <w:rsid w:val="0067789C"/>
    <w:rsid w:val="006806C2"/>
    <w:rsid w:val="00683678"/>
    <w:rsid w:val="006857AD"/>
    <w:rsid w:val="00686539"/>
    <w:rsid w:val="00687F89"/>
    <w:rsid w:val="0068AFC5"/>
    <w:rsid w:val="00690850"/>
    <w:rsid w:val="00690D04"/>
    <w:rsid w:val="0069136F"/>
    <w:rsid w:val="006918DE"/>
    <w:rsid w:val="00691920"/>
    <w:rsid w:val="00691BC9"/>
    <w:rsid w:val="00692D2A"/>
    <w:rsid w:val="00694FB0"/>
    <w:rsid w:val="006953A7"/>
    <w:rsid w:val="00696736"/>
    <w:rsid w:val="00696914"/>
    <w:rsid w:val="006A01E0"/>
    <w:rsid w:val="006A146D"/>
    <w:rsid w:val="006A20D0"/>
    <w:rsid w:val="006A27F0"/>
    <w:rsid w:val="006A38DC"/>
    <w:rsid w:val="006A3B89"/>
    <w:rsid w:val="006A3D95"/>
    <w:rsid w:val="006A49D9"/>
    <w:rsid w:val="006A6419"/>
    <w:rsid w:val="006B02EA"/>
    <w:rsid w:val="006B097F"/>
    <w:rsid w:val="006B3644"/>
    <w:rsid w:val="006B3790"/>
    <w:rsid w:val="006B7658"/>
    <w:rsid w:val="006C177C"/>
    <w:rsid w:val="006C6DB7"/>
    <w:rsid w:val="006C7AD4"/>
    <w:rsid w:val="006D0083"/>
    <w:rsid w:val="006D20FA"/>
    <w:rsid w:val="006D52B0"/>
    <w:rsid w:val="006D5F0B"/>
    <w:rsid w:val="006E01C9"/>
    <w:rsid w:val="006E0821"/>
    <w:rsid w:val="006E31FE"/>
    <w:rsid w:val="006E69FF"/>
    <w:rsid w:val="006E7A83"/>
    <w:rsid w:val="006F0161"/>
    <w:rsid w:val="006F0FC6"/>
    <w:rsid w:val="006F1887"/>
    <w:rsid w:val="006F3AA6"/>
    <w:rsid w:val="006F4288"/>
    <w:rsid w:val="006F5789"/>
    <w:rsid w:val="006F64C3"/>
    <w:rsid w:val="006F79E0"/>
    <w:rsid w:val="007009E7"/>
    <w:rsid w:val="00703B61"/>
    <w:rsid w:val="00703CD4"/>
    <w:rsid w:val="00704674"/>
    <w:rsid w:val="00705A26"/>
    <w:rsid w:val="0070629C"/>
    <w:rsid w:val="00707641"/>
    <w:rsid w:val="00707BB8"/>
    <w:rsid w:val="00707CFD"/>
    <w:rsid w:val="007107D9"/>
    <w:rsid w:val="00710EF7"/>
    <w:rsid w:val="00715D3A"/>
    <w:rsid w:val="0071758E"/>
    <w:rsid w:val="00717D2C"/>
    <w:rsid w:val="007210CC"/>
    <w:rsid w:val="007215B8"/>
    <w:rsid w:val="007234CE"/>
    <w:rsid w:val="007246D6"/>
    <w:rsid w:val="007255C8"/>
    <w:rsid w:val="007279C1"/>
    <w:rsid w:val="00730667"/>
    <w:rsid w:val="007346ED"/>
    <w:rsid w:val="00734C8B"/>
    <w:rsid w:val="00734F95"/>
    <w:rsid w:val="00735F82"/>
    <w:rsid w:val="007378E8"/>
    <w:rsid w:val="007405F9"/>
    <w:rsid w:val="00740A0C"/>
    <w:rsid w:val="00740E3B"/>
    <w:rsid w:val="00741527"/>
    <w:rsid w:val="00741920"/>
    <w:rsid w:val="0074310F"/>
    <w:rsid w:val="00744CC5"/>
    <w:rsid w:val="007462E3"/>
    <w:rsid w:val="00746C97"/>
    <w:rsid w:val="00751B71"/>
    <w:rsid w:val="00752157"/>
    <w:rsid w:val="00752E7B"/>
    <w:rsid w:val="00753725"/>
    <w:rsid w:val="00754998"/>
    <w:rsid w:val="007554B7"/>
    <w:rsid w:val="00757A45"/>
    <w:rsid w:val="0076019F"/>
    <w:rsid w:val="00760730"/>
    <w:rsid w:val="00760A31"/>
    <w:rsid w:val="00760C3D"/>
    <w:rsid w:val="00761063"/>
    <w:rsid w:val="00761DEA"/>
    <w:rsid w:val="00765000"/>
    <w:rsid w:val="007651CA"/>
    <w:rsid w:val="007658A2"/>
    <w:rsid w:val="00765FBC"/>
    <w:rsid w:val="00767049"/>
    <w:rsid w:val="007704A0"/>
    <w:rsid w:val="007736C7"/>
    <w:rsid w:val="00774171"/>
    <w:rsid w:val="00774272"/>
    <w:rsid w:val="007744C3"/>
    <w:rsid w:val="0077660E"/>
    <w:rsid w:val="00776B8F"/>
    <w:rsid w:val="007801E8"/>
    <w:rsid w:val="007808E9"/>
    <w:rsid w:val="00780EE8"/>
    <w:rsid w:val="0078142A"/>
    <w:rsid w:val="00781603"/>
    <w:rsid w:val="007834A1"/>
    <w:rsid w:val="007847C1"/>
    <w:rsid w:val="0078644B"/>
    <w:rsid w:val="007874F7"/>
    <w:rsid w:val="0078793C"/>
    <w:rsid w:val="00790D23"/>
    <w:rsid w:val="0079111A"/>
    <w:rsid w:val="00792BB8"/>
    <w:rsid w:val="00794900"/>
    <w:rsid w:val="00796C46"/>
    <w:rsid w:val="007A3B10"/>
    <w:rsid w:val="007A4B8A"/>
    <w:rsid w:val="007A5223"/>
    <w:rsid w:val="007A54EE"/>
    <w:rsid w:val="007A7036"/>
    <w:rsid w:val="007A712F"/>
    <w:rsid w:val="007B02DE"/>
    <w:rsid w:val="007B11EE"/>
    <w:rsid w:val="007B1B9A"/>
    <w:rsid w:val="007B2662"/>
    <w:rsid w:val="007B47FB"/>
    <w:rsid w:val="007B54BA"/>
    <w:rsid w:val="007B727B"/>
    <w:rsid w:val="007B7A66"/>
    <w:rsid w:val="007C035E"/>
    <w:rsid w:val="007C198F"/>
    <w:rsid w:val="007C221F"/>
    <w:rsid w:val="007C51F2"/>
    <w:rsid w:val="007C6656"/>
    <w:rsid w:val="007D27F7"/>
    <w:rsid w:val="007D4C0D"/>
    <w:rsid w:val="007D57CE"/>
    <w:rsid w:val="007D6EEC"/>
    <w:rsid w:val="007E10D9"/>
    <w:rsid w:val="007E781E"/>
    <w:rsid w:val="007F1BE1"/>
    <w:rsid w:val="007F1C51"/>
    <w:rsid w:val="007F310F"/>
    <w:rsid w:val="007F4579"/>
    <w:rsid w:val="007F4B25"/>
    <w:rsid w:val="007F54BD"/>
    <w:rsid w:val="007F5771"/>
    <w:rsid w:val="007F5C02"/>
    <w:rsid w:val="007F61F4"/>
    <w:rsid w:val="007F768D"/>
    <w:rsid w:val="00800C3C"/>
    <w:rsid w:val="0080198F"/>
    <w:rsid w:val="00802038"/>
    <w:rsid w:val="00802A5C"/>
    <w:rsid w:val="00804304"/>
    <w:rsid w:val="00812EE0"/>
    <w:rsid w:val="00813171"/>
    <w:rsid w:val="008138C9"/>
    <w:rsid w:val="00813A2C"/>
    <w:rsid w:val="00813C21"/>
    <w:rsid w:val="00813F18"/>
    <w:rsid w:val="00814C3D"/>
    <w:rsid w:val="00814F44"/>
    <w:rsid w:val="0081731F"/>
    <w:rsid w:val="00817E5E"/>
    <w:rsid w:val="008211D5"/>
    <w:rsid w:val="008227D4"/>
    <w:rsid w:val="0082593D"/>
    <w:rsid w:val="008268A7"/>
    <w:rsid w:val="00827174"/>
    <w:rsid w:val="008312F4"/>
    <w:rsid w:val="0083187C"/>
    <w:rsid w:val="00832847"/>
    <w:rsid w:val="00833CB0"/>
    <w:rsid w:val="0083671B"/>
    <w:rsid w:val="00837190"/>
    <w:rsid w:val="00840C37"/>
    <w:rsid w:val="008415BD"/>
    <w:rsid w:val="00842083"/>
    <w:rsid w:val="00845F84"/>
    <w:rsid w:val="00847AD0"/>
    <w:rsid w:val="00851AD0"/>
    <w:rsid w:val="00853249"/>
    <w:rsid w:val="00855B44"/>
    <w:rsid w:val="00855F93"/>
    <w:rsid w:val="00856428"/>
    <w:rsid w:val="00856D0D"/>
    <w:rsid w:val="00857012"/>
    <w:rsid w:val="008571D1"/>
    <w:rsid w:val="00860687"/>
    <w:rsid w:val="008630A9"/>
    <w:rsid w:val="008668EB"/>
    <w:rsid w:val="00866BDE"/>
    <w:rsid w:val="00870B63"/>
    <w:rsid w:val="00871FC7"/>
    <w:rsid w:val="00872F35"/>
    <w:rsid w:val="00873FB8"/>
    <w:rsid w:val="008745F1"/>
    <w:rsid w:val="00875843"/>
    <w:rsid w:val="0087588E"/>
    <w:rsid w:val="00875E0C"/>
    <w:rsid w:val="00877DBC"/>
    <w:rsid w:val="00880034"/>
    <w:rsid w:val="008812B9"/>
    <w:rsid w:val="00882B51"/>
    <w:rsid w:val="00884C04"/>
    <w:rsid w:val="00884D9F"/>
    <w:rsid w:val="008873A4"/>
    <w:rsid w:val="008914AF"/>
    <w:rsid w:val="008A08F0"/>
    <w:rsid w:val="008A0CB6"/>
    <w:rsid w:val="008A14ED"/>
    <w:rsid w:val="008A2A71"/>
    <w:rsid w:val="008A365A"/>
    <w:rsid w:val="008A3A19"/>
    <w:rsid w:val="008A3E37"/>
    <w:rsid w:val="008A51CF"/>
    <w:rsid w:val="008A5C22"/>
    <w:rsid w:val="008A5CE6"/>
    <w:rsid w:val="008A6ABC"/>
    <w:rsid w:val="008B074E"/>
    <w:rsid w:val="008B10E1"/>
    <w:rsid w:val="008B1F2B"/>
    <w:rsid w:val="008B37BF"/>
    <w:rsid w:val="008B4CBD"/>
    <w:rsid w:val="008B6578"/>
    <w:rsid w:val="008B7B74"/>
    <w:rsid w:val="008B7D90"/>
    <w:rsid w:val="008B7ED1"/>
    <w:rsid w:val="008C028B"/>
    <w:rsid w:val="008C07DB"/>
    <w:rsid w:val="008C273A"/>
    <w:rsid w:val="008C2CB2"/>
    <w:rsid w:val="008C3E82"/>
    <w:rsid w:val="008C46E6"/>
    <w:rsid w:val="008C7021"/>
    <w:rsid w:val="008D17E0"/>
    <w:rsid w:val="008D254A"/>
    <w:rsid w:val="008D5511"/>
    <w:rsid w:val="008D5E9B"/>
    <w:rsid w:val="008D64D7"/>
    <w:rsid w:val="008D6A6C"/>
    <w:rsid w:val="008D7C79"/>
    <w:rsid w:val="008D7EF8"/>
    <w:rsid w:val="008E19A7"/>
    <w:rsid w:val="008E2605"/>
    <w:rsid w:val="008E2EA1"/>
    <w:rsid w:val="008E38D6"/>
    <w:rsid w:val="008E4F56"/>
    <w:rsid w:val="008E546F"/>
    <w:rsid w:val="008E6BCA"/>
    <w:rsid w:val="008F02C8"/>
    <w:rsid w:val="008F0CDA"/>
    <w:rsid w:val="008F2DF3"/>
    <w:rsid w:val="008F57FF"/>
    <w:rsid w:val="008F6117"/>
    <w:rsid w:val="008F698C"/>
    <w:rsid w:val="00902086"/>
    <w:rsid w:val="0090285D"/>
    <w:rsid w:val="00906C20"/>
    <w:rsid w:val="00910BEA"/>
    <w:rsid w:val="00911F17"/>
    <w:rsid w:val="00915818"/>
    <w:rsid w:val="00917129"/>
    <w:rsid w:val="009211D2"/>
    <w:rsid w:val="0092131B"/>
    <w:rsid w:val="009216E0"/>
    <w:rsid w:val="00922165"/>
    <w:rsid w:val="00923B25"/>
    <w:rsid w:val="009241DA"/>
    <w:rsid w:val="009243B1"/>
    <w:rsid w:val="00924A88"/>
    <w:rsid w:val="00925140"/>
    <w:rsid w:val="00925661"/>
    <w:rsid w:val="009268BF"/>
    <w:rsid w:val="00930977"/>
    <w:rsid w:val="00931BA2"/>
    <w:rsid w:val="009349B5"/>
    <w:rsid w:val="00934CAE"/>
    <w:rsid w:val="009352AD"/>
    <w:rsid w:val="00936023"/>
    <w:rsid w:val="00941255"/>
    <w:rsid w:val="0094293C"/>
    <w:rsid w:val="009449C2"/>
    <w:rsid w:val="00945A33"/>
    <w:rsid w:val="00947EC4"/>
    <w:rsid w:val="00951212"/>
    <w:rsid w:val="0095251A"/>
    <w:rsid w:val="009563DA"/>
    <w:rsid w:val="00956FC0"/>
    <w:rsid w:val="009631BF"/>
    <w:rsid w:val="009634D6"/>
    <w:rsid w:val="00963D39"/>
    <w:rsid w:val="0096428D"/>
    <w:rsid w:val="009644C9"/>
    <w:rsid w:val="00966BB7"/>
    <w:rsid w:val="0096721B"/>
    <w:rsid w:val="009679CC"/>
    <w:rsid w:val="00970677"/>
    <w:rsid w:val="0097080E"/>
    <w:rsid w:val="00971796"/>
    <w:rsid w:val="00972313"/>
    <w:rsid w:val="00972758"/>
    <w:rsid w:val="009743E2"/>
    <w:rsid w:val="00975FCD"/>
    <w:rsid w:val="0097615E"/>
    <w:rsid w:val="00976D63"/>
    <w:rsid w:val="00980876"/>
    <w:rsid w:val="0098176F"/>
    <w:rsid w:val="009859B4"/>
    <w:rsid w:val="00986300"/>
    <w:rsid w:val="00993385"/>
    <w:rsid w:val="00993CB6"/>
    <w:rsid w:val="009942A5"/>
    <w:rsid w:val="0099472A"/>
    <w:rsid w:val="00997858"/>
    <w:rsid w:val="009A07C9"/>
    <w:rsid w:val="009A0DF2"/>
    <w:rsid w:val="009A22CC"/>
    <w:rsid w:val="009A2901"/>
    <w:rsid w:val="009A7761"/>
    <w:rsid w:val="009B1C3F"/>
    <w:rsid w:val="009B383A"/>
    <w:rsid w:val="009B563D"/>
    <w:rsid w:val="009B564E"/>
    <w:rsid w:val="009B5AC8"/>
    <w:rsid w:val="009B5EB7"/>
    <w:rsid w:val="009C049E"/>
    <w:rsid w:val="009C0A85"/>
    <w:rsid w:val="009C1899"/>
    <w:rsid w:val="009C43E5"/>
    <w:rsid w:val="009C4479"/>
    <w:rsid w:val="009C4E25"/>
    <w:rsid w:val="009C4FB6"/>
    <w:rsid w:val="009C5898"/>
    <w:rsid w:val="009C7212"/>
    <w:rsid w:val="009D0548"/>
    <w:rsid w:val="009D0CDD"/>
    <w:rsid w:val="009D2F84"/>
    <w:rsid w:val="009D3805"/>
    <w:rsid w:val="009D5388"/>
    <w:rsid w:val="009D5417"/>
    <w:rsid w:val="009D742C"/>
    <w:rsid w:val="009E11EE"/>
    <w:rsid w:val="009E11FF"/>
    <w:rsid w:val="009E18E1"/>
    <w:rsid w:val="009E1FCE"/>
    <w:rsid w:val="009E4459"/>
    <w:rsid w:val="009E6E97"/>
    <w:rsid w:val="009E73E4"/>
    <w:rsid w:val="009F0148"/>
    <w:rsid w:val="009F0E01"/>
    <w:rsid w:val="009F28A1"/>
    <w:rsid w:val="009F3C54"/>
    <w:rsid w:val="009F4315"/>
    <w:rsid w:val="009F6136"/>
    <w:rsid w:val="009F707B"/>
    <w:rsid w:val="00A01EBE"/>
    <w:rsid w:val="00A02E28"/>
    <w:rsid w:val="00A0313B"/>
    <w:rsid w:val="00A03879"/>
    <w:rsid w:val="00A04A93"/>
    <w:rsid w:val="00A04DC4"/>
    <w:rsid w:val="00A151E6"/>
    <w:rsid w:val="00A155AD"/>
    <w:rsid w:val="00A23C1A"/>
    <w:rsid w:val="00A247CB"/>
    <w:rsid w:val="00A26BB7"/>
    <w:rsid w:val="00A27209"/>
    <w:rsid w:val="00A30A24"/>
    <w:rsid w:val="00A32121"/>
    <w:rsid w:val="00A32933"/>
    <w:rsid w:val="00A3326E"/>
    <w:rsid w:val="00A34D3B"/>
    <w:rsid w:val="00A36B93"/>
    <w:rsid w:val="00A37030"/>
    <w:rsid w:val="00A40535"/>
    <w:rsid w:val="00A40D34"/>
    <w:rsid w:val="00A42B01"/>
    <w:rsid w:val="00A43391"/>
    <w:rsid w:val="00A462E7"/>
    <w:rsid w:val="00A50842"/>
    <w:rsid w:val="00A511F6"/>
    <w:rsid w:val="00A52E50"/>
    <w:rsid w:val="00A53055"/>
    <w:rsid w:val="00A54094"/>
    <w:rsid w:val="00A5611E"/>
    <w:rsid w:val="00A5675D"/>
    <w:rsid w:val="00A57D5A"/>
    <w:rsid w:val="00A616CB"/>
    <w:rsid w:val="00A61926"/>
    <w:rsid w:val="00A62AC9"/>
    <w:rsid w:val="00A63E8E"/>
    <w:rsid w:val="00A667BA"/>
    <w:rsid w:val="00A673DD"/>
    <w:rsid w:val="00A67C8B"/>
    <w:rsid w:val="00A700D2"/>
    <w:rsid w:val="00A70132"/>
    <w:rsid w:val="00A71B5D"/>
    <w:rsid w:val="00A72876"/>
    <w:rsid w:val="00A730A3"/>
    <w:rsid w:val="00A73F3E"/>
    <w:rsid w:val="00A75931"/>
    <w:rsid w:val="00A76295"/>
    <w:rsid w:val="00A76F06"/>
    <w:rsid w:val="00A80151"/>
    <w:rsid w:val="00A8095F"/>
    <w:rsid w:val="00A81E2F"/>
    <w:rsid w:val="00A833D7"/>
    <w:rsid w:val="00A83CF0"/>
    <w:rsid w:val="00A8529A"/>
    <w:rsid w:val="00A85997"/>
    <w:rsid w:val="00A85DFB"/>
    <w:rsid w:val="00A87EAC"/>
    <w:rsid w:val="00A90437"/>
    <w:rsid w:val="00A91702"/>
    <w:rsid w:val="00A91D28"/>
    <w:rsid w:val="00A9580C"/>
    <w:rsid w:val="00A97EE6"/>
    <w:rsid w:val="00AA14C0"/>
    <w:rsid w:val="00AA1798"/>
    <w:rsid w:val="00AA393E"/>
    <w:rsid w:val="00AA50A1"/>
    <w:rsid w:val="00AA7045"/>
    <w:rsid w:val="00AB3F08"/>
    <w:rsid w:val="00AB5504"/>
    <w:rsid w:val="00AB674B"/>
    <w:rsid w:val="00AB6A64"/>
    <w:rsid w:val="00AC4F2B"/>
    <w:rsid w:val="00AC75F2"/>
    <w:rsid w:val="00AD02EB"/>
    <w:rsid w:val="00AD1379"/>
    <w:rsid w:val="00AD27BE"/>
    <w:rsid w:val="00AD3A9C"/>
    <w:rsid w:val="00AD424C"/>
    <w:rsid w:val="00AD6076"/>
    <w:rsid w:val="00AD6498"/>
    <w:rsid w:val="00AD64DF"/>
    <w:rsid w:val="00AD6507"/>
    <w:rsid w:val="00AD6BAB"/>
    <w:rsid w:val="00AD71D1"/>
    <w:rsid w:val="00AD7A2A"/>
    <w:rsid w:val="00AE5502"/>
    <w:rsid w:val="00AE6159"/>
    <w:rsid w:val="00AE661B"/>
    <w:rsid w:val="00AF1080"/>
    <w:rsid w:val="00AF17F7"/>
    <w:rsid w:val="00AF196A"/>
    <w:rsid w:val="00AF2A7C"/>
    <w:rsid w:val="00AF4540"/>
    <w:rsid w:val="00AF49CA"/>
    <w:rsid w:val="00AF6F87"/>
    <w:rsid w:val="00AF7F11"/>
    <w:rsid w:val="00B001BA"/>
    <w:rsid w:val="00B017B1"/>
    <w:rsid w:val="00B01F56"/>
    <w:rsid w:val="00B038D4"/>
    <w:rsid w:val="00B0465B"/>
    <w:rsid w:val="00B049EF"/>
    <w:rsid w:val="00B04CDD"/>
    <w:rsid w:val="00B07502"/>
    <w:rsid w:val="00B1309A"/>
    <w:rsid w:val="00B13311"/>
    <w:rsid w:val="00B13EFB"/>
    <w:rsid w:val="00B1547B"/>
    <w:rsid w:val="00B1700F"/>
    <w:rsid w:val="00B17020"/>
    <w:rsid w:val="00B206CF"/>
    <w:rsid w:val="00B20CBE"/>
    <w:rsid w:val="00B23D05"/>
    <w:rsid w:val="00B32081"/>
    <w:rsid w:val="00B324CF"/>
    <w:rsid w:val="00B326E3"/>
    <w:rsid w:val="00B332C4"/>
    <w:rsid w:val="00B34F1B"/>
    <w:rsid w:val="00B358CD"/>
    <w:rsid w:val="00B37DA6"/>
    <w:rsid w:val="00B37DF6"/>
    <w:rsid w:val="00B4021B"/>
    <w:rsid w:val="00B409AF"/>
    <w:rsid w:val="00B40D8A"/>
    <w:rsid w:val="00B41A68"/>
    <w:rsid w:val="00B45E96"/>
    <w:rsid w:val="00B463C0"/>
    <w:rsid w:val="00B51417"/>
    <w:rsid w:val="00B517BC"/>
    <w:rsid w:val="00B54C80"/>
    <w:rsid w:val="00B55F2D"/>
    <w:rsid w:val="00B60853"/>
    <w:rsid w:val="00B614AB"/>
    <w:rsid w:val="00B6194B"/>
    <w:rsid w:val="00B61B44"/>
    <w:rsid w:val="00B61D40"/>
    <w:rsid w:val="00B623DF"/>
    <w:rsid w:val="00B65238"/>
    <w:rsid w:val="00B65958"/>
    <w:rsid w:val="00B66917"/>
    <w:rsid w:val="00B67906"/>
    <w:rsid w:val="00B70FEF"/>
    <w:rsid w:val="00B72724"/>
    <w:rsid w:val="00B72937"/>
    <w:rsid w:val="00B7481E"/>
    <w:rsid w:val="00B77811"/>
    <w:rsid w:val="00B817C4"/>
    <w:rsid w:val="00B81878"/>
    <w:rsid w:val="00B841D0"/>
    <w:rsid w:val="00B849AA"/>
    <w:rsid w:val="00B850E2"/>
    <w:rsid w:val="00B92254"/>
    <w:rsid w:val="00B95DB4"/>
    <w:rsid w:val="00B969F2"/>
    <w:rsid w:val="00B96AD6"/>
    <w:rsid w:val="00BA0CF5"/>
    <w:rsid w:val="00BA1707"/>
    <w:rsid w:val="00BA3E08"/>
    <w:rsid w:val="00BA57B2"/>
    <w:rsid w:val="00BA5C5C"/>
    <w:rsid w:val="00BA6F20"/>
    <w:rsid w:val="00BB015E"/>
    <w:rsid w:val="00BB0A66"/>
    <w:rsid w:val="00BB2314"/>
    <w:rsid w:val="00BB4427"/>
    <w:rsid w:val="00BB6F83"/>
    <w:rsid w:val="00BB78C4"/>
    <w:rsid w:val="00BC066E"/>
    <w:rsid w:val="00BC1353"/>
    <w:rsid w:val="00BC1F44"/>
    <w:rsid w:val="00BC2A0D"/>
    <w:rsid w:val="00BC2D12"/>
    <w:rsid w:val="00BC301E"/>
    <w:rsid w:val="00BC4D8A"/>
    <w:rsid w:val="00BC67C7"/>
    <w:rsid w:val="00BC6F6B"/>
    <w:rsid w:val="00BD0F2E"/>
    <w:rsid w:val="00BD1234"/>
    <w:rsid w:val="00BD56CF"/>
    <w:rsid w:val="00BD7658"/>
    <w:rsid w:val="00BD7CB1"/>
    <w:rsid w:val="00BE1B3F"/>
    <w:rsid w:val="00BE3C71"/>
    <w:rsid w:val="00BE3F6B"/>
    <w:rsid w:val="00BE60A2"/>
    <w:rsid w:val="00BE6524"/>
    <w:rsid w:val="00BF275F"/>
    <w:rsid w:val="00BF3EAE"/>
    <w:rsid w:val="00BF4B49"/>
    <w:rsid w:val="00BF4D09"/>
    <w:rsid w:val="00C025FE"/>
    <w:rsid w:val="00C02B32"/>
    <w:rsid w:val="00C02F93"/>
    <w:rsid w:val="00C044D7"/>
    <w:rsid w:val="00C04AC5"/>
    <w:rsid w:val="00C06588"/>
    <w:rsid w:val="00C079F7"/>
    <w:rsid w:val="00C07B7B"/>
    <w:rsid w:val="00C117B3"/>
    <w:rsid w:val="00C14C67"/>
    <w:rsid w:val="00C14F3B"/>
    <w:rsid w:val="00C16778"/>
    <w:rsid w:val="00C2029A"/>
    <w:rsid w:val="00C220E5"/>
    <w:rsid w:val="00C2265B"/>
    <w:rsid w:val="00C2327C"/>
    <w:rsid w:val="00C244A9"/>
    <w:rsid w:val="00C254E1"/>
    <w:rsid w:val="00C27B17"/>
    <w:rsid w:val="00C30520"/>
    <w:rsid w:val="00C315D2"/>
    <w:rsid w:val="00C31D6E"/>
    <w:rsid w:val="00C32991"/>
    <w:rsid w:val="00C3798D"/>
    <w:rsid w:val="00C41C56"/>
    <w:rsid w:val="00C41CC8"/>
    <w:rsid w:val="00C42BEF"/>
    <w:rsid w:val="00C436E6"/>
    <w:rsid w:val="00C45458"/>
    <w:rsid w:val="00C45B6F"/>
    <w:rsid w:val="00C46FDF"/>
    <w:rsid w:val="00C47015"/>
    <w:rsid w:val="00C47716"/>
    <w:rsid w:val="00C542FC"/>
    <w:rsid w:val="00C55090"/>
    <w:rsid w:val="00C5561F"/>
    <w:rsid w:val="00C55A4F"/>
    <w:rsid w:val="00C55BB5"/>
    <w:rsid w:val="00C561C3"/>
    <w:rsid w:val="00C57CC4"/>
    <w:rsid w:val="00C57D9C"/>
    <w:rsid w:val="00C60E8E"/>
    <w:rsid w:val="00C63A02"/>
    <w:rsid w:val="00C63C38"/>
    <w:rsid w:val="00C6544B"/>
    <w:rsid w:val="00C65786"/>
    <w:rsid w:val="00C6792E"/>
    <w:rsid w:val="00C67FB5"/>
    <w:rsid w:val="00C7049A"/>
    <w:rsid w:val="00C70C61"/>
    <w:rsid w:val="00C71569"/>
    <w:rsid w:val="00C71EA9"/>
    <w:rsid w:val="00C72636"/>
    <w:rsid w:val="00C74BAB"/>
    <w:rsid w:val="00C74FA9"/>
    <w:rsid w:val="00C75A86"/>
    <w:rsid w:val="00C80D7F"/>
    <w:rsid w:val="00C81025"/>
    <w:rsid w:val="00C81D42"/>
    <w:rsid w:val="00C82450"/>
    <w:rsid w:val="00C837E5"/>
    <w:rsid w:val="00C83ACF"/>
    <w:rsid w:val="00C83D41"/>
    <w:rsid w:val="00C8491A"/>
    <w:rsid w:val="00C86590"/>
    <w:rsid w:val="00C86CA5"/>
    <w:rsid w:val="00C9288E"/>
    <w:rsid w:val="00C92AC6"/>
    <w:rsid w:val="00C970FD"/>
    <w:rsid w:val="00C97430"/>
    <w:rsid w:val="00C975A3"/>
    <w:rsid w:val="00CA1942"/>
    <w:rsid w:val="00CA3BF0"/>
    <w:rsid w:val="00CA518F"/>
    <w:rsid w:val="00CA5642"/>
    <w:rsid w:val="00CA5794"/>
    <w:rsid w:val="00CA6835"/>
    <w:rsid w:val="00CA6902"/>
    <w:rsid w:val="00CB072B"/>
    <w:rsid w:val="00CB0FBA"/>
    <w:rsid w:val="00CB253C"/>
    <w:rsid w:val="00CB2E91"/>
    <w:rsid w:val="00CB5FAF"/>
    <w:rsid w:val="00CB6706"/>
    <w:rsid w:val="00CB7319"/>
    <w:rsid w:val="00CC19D7"/>
    <w:rsid w:val="00CC398F"/>
    <w:rsid w:val="00CC5E95"/>
    <w:rsid w:val="00CD0361"/>
    <w:rsid w:val="00CD067C"/>
    <w:rsid w:val="00CD0F31"/>
    <w:rsid w:val="00CD2392"/>
    <w:rsid w:val="00CD36CD"/>
    <w:rsid w:val="00CD78B3"/>
    <w:rsid w:val="00CD7ABB"/>
    <w:rsid w:val="00CE05AA"/>
    <w:rsid w:val="00CE070A"/>
    <w:rsid w:val="00CE1B5B"/>
    <w:rsid w:val="00CE35D7"/>
    <w:rsid w:val="00CE4D5F"/>
    <w:rsid w:val="00CE56C4"/>
    <w:rsid w:val="00CE5927"/>
    <w:rsid w:val="00CE7694"/>
    <w:rsid w:val="00CF072E"/>
    <w:rsid w:val="00CF1245"/>
    <w:rsid w:val="00CF1C48"/>
    <w:rsid w:val="00CF1D84"/>
    <w:rsid w:val="00CF2835"/>
    <w:rsid w:val="00CF3F8F"/>
    <w:rsid w:val="00D024AF"/>
    <w:rsid w:val="00D10515"/>
    <w:rsid w:val="00D10A9D"/>
    <w:rsid w:val="00D11DA5"/>
    <w:rsid w:val="00D11F7E"/>
    <w:rsid w:val="00D14399"/>
    <w:rsid w:val="00D159B0"/>
    <w:rsid w:val="00D2129A"/>
    <w:rsid w:val="00D21B55"/>
    <w:rsid w:val="00D22EA6"/>
    <w:rsid w:val="00D267A4"/>
    <w:rsid w:val="00D30C09"/>
    <w:rsid w:val="00D30ED9"/>
    <w:rsid w:val="00D32C58"/>
    <w:rsid w:val="00D33362"/>
    <w:rsid w:val="00D338E4"/>
    <w:rsid w:val="00D338FE"/>
    <w:rsid w:val="00D33F58"/>
    <w:rsid w:val="00D34A6A"/>
    <w:rsid w:val="00D34FCB"/>
    <w:rsid w:val="00D3611F"/>
    <w:rsid w:val="00D36DE2"/>
    <w:rsid w:val="00D4003F"/>
    <w:rsid w:val="00D40B9D"/>
    <w:rsid w:val="00D421D9"/>
    <w:rsid w:val="00D42907"/>
    <w:rsid w:val="00D440F1"/>
    <w:rsid w:val="00D4516F"/>
    <w:rsid w:val="00D4526E"/>
    <w:rsid w:val="00D46C79"/>
    <w:rsid w:val="00D47AFF"/>
    <w:rsid w:val="00D47CE5"/>
    <w:rsid w:val="00D51CDB"/>
    <w:rsid w:val="00D54054"/>
    <w:rsid w:val="00D552B2"/>
    <w:rsid w:val="00D56744"/>
    <w:rsid w:val="00D61CDA"/>
    <w:rsid w:val="00D63F68"/>
    <w:rsid w:val="00D65B1B"/>
    <w:rsid w:val="00D6754F"/>
    <w:rsid w:val="00D7168B"/>
    <w:rsid w:val="00D71999"/>
    <w:rsid w:val="00D73564"/>
    <w:rsid w:val="00D7453B"/>
    <w:rsid w:val="00D745C1"/>
    <w:rsid w:val="00D827D1"/>
    <w:rsid w:val="00D82EA2"/>
    <w:rsid w:val="00D8320C"/>
    <w:rsid w:val="00D84D0A"/>
    <w:rsid w:val="00D905AE"/>
    <w:rsid w:val="00D91152"/>
    <w:rsid w:val="00D92060"/>
    <w:rsid w:val="00D922CE"/>
    <w:rsid w:val="00D952C7"/>
    <w:rsid w:val="00DA091D"/>
    <w:rsid w:val="00DA19BF"/>
    <w:rsid w:val="00DA292D"/>
    <w:rsid w:val="00DA57EA"/>
    <w:rsid w:val="00DA78C7"/>
    <w:rsid w:val="00DB0F12"/>
    <w:rsid w:val="00DB2018"/>
    <w:rsid w:val="00DB20EA"/>
    <w:rsid w:val="00DB355C"/>
    <w:rsid w:val="00DB43E2"/>
    <w:rsid w:val="00DB4699"/>
    <w:rsid w:val="00DB5C01"/>
    <w:rsid w:val="00DB6E24"/>
    <w:rsid w:val="00DC1F2A"/>
    <w:rsid w:val="00DC3455"/>
    <w:rsid w:val="00DC3501"/>
    <w:rsid w:val="00DC395B"/>
    <w:rsid w:val="00DC4283"/>
    <w:rsid w:val="00DD19A4"/>
    <w:rsid w:val="00DD1B68"/>
    <w:rsid w:val="00DD2D30"/>
    <w:rsid w:val="00DD3FC1"/>
    <w:rsid w:val="00DD60F8"/>
    <w:rsid w:val="00DD663A"/>
    <w:rsid w:val="00DD6848"/>
    <w:rsid w:val="00DE32DB"/>
    <w:rsid w:val="00DE3B30"/>
    <w:rsid w:val="00DE5CBE"/>
    <w:rsid w:val="00DE6032"/>
    <w:rsid w:val="00DE6DC3"/>
    <w:rsid w:val="00DE775C"/>
    <w:rsid w:val="00DE7BBF"/>
    <w:rsid w:val="00DF0893"/>
    <w:rsid w:val="00DF0CAA"/>
    <w:rsid w:val="00DF32F7"/>
    <w:rsid w:val="00DF3510"/>
    <w:rsid w:val="00DF51F1"/>
    <w:rsid w:val="00DF54EC"/>
    <w:rsid w:val="00DF5B8A"/>
    <w:rsid w:val="00DF6B99"/>
    <w:rsid w:val="00E0061B"/>
    <w:rsid w:val="00E033E0"/>
    <w:rsid w:val="00E0564E"/>
    <w:rsid w:val="00E111F9"/>
    <w:rsid w:val="00E11CA8"/>
    <w:rsid w:val="00E12F2D"/>
    <w:rsid w:val="00E13F63"/>
    <w:rsid w:val="00E14261"/>
    <w:rsid w:val="00E1501F"/>
    <w:rsid w:val="00E17D9F"/>
    <w:rsid w:val="00E200F7"/>
    <w:rsid w:val="00E20793"/>
    <w:rsid w:val="00E24288"/>
    <w:rsid w:val="00E267A9"/>
    <w:rsid w:val="00E30BC5"/>
    <w:rsid w:val="00E322E2"/>
    <w:rsid w:val="00E3271D"/>
    <w:rsid w:val="00E32BAF"/>
    <w:rsid w:val="00E334E3"/>
    <w:rsid w:val="00E354F7"/>
    <w:rsid w:val="00E3652C"/>
    <w:rsid w:val="00E4109C"/>
    <w:rsid w:val="00E423FE"/>
    <w:rsid w:val="00E431F8"/>
    <w:rsid w:val="00E44837"/>
    <w:rsid w:val="00E448DB"/>
    <w:rsid w:val="00E465E4"/>
    <w:rsid w:val="00E47F07"/>
    <w:rsid w:val="00E50C2F"/>
    <w:rsid w:val="00E50C5F"/>
    <w:rsid w:val="00E510F0"/>
    <w:rsid w:val="00E512E7"/>
    <w:rsid w:val="00E5178B"/>
    <w:rsid w:val="00E546E1"/>
    <w:rsid w:val="00E56047"/>
    <w:rsid w:val="00E56554"/>
    <w:rsid w:val="00E567AF"/>
    <w:rsid w:val="00E63A1A"/>
    <w:rsid w:val="00E64537"/>
    <w:rsid w:val="00E661EF"/>
    <w:rsid w:val="00E66CB7"/>
    <w:rsid w:val="00E6708F"/>
    <w:rsid w:val="00E6726F"/>
    <w:rsid w:val="00E70AAB"/>
    <w:rsid w:val="00E70E73"/>
    <w:rsid w:val="00E712D7"/>
    <w:rsid w:val="00E721FB"/>
    <w:rsid w:val="00E74DA3"/>
    <w:rsid w:val="00E7544D"/>
    <w:rsid w:val="00E76D87"/>
    <w:rsid w:val="00E7761A"/>
    <w:rsid w:val="00E81569"/>
    <w:rsid w:val="00E82999"/>
    <w:rsid w:val="00E84F72"/>
    <w:rsid w:val="00E85115"/>
    <w:rsid w:val="00E913BF"/>
    <w:rsid w:val="00E92DC1"/>
    <w:rsid w:val="00E93C7E"/>
    <w:rsid w:val="00E94420"/>
    <w:rsid w:val="00E94986"/>
    <w:rsid w:val="00E9708F"/>
    <w:rsid w:val="00EA40F8"/>
    <w:rsid w:val="00EA4841"/>
    <w:rsid w:val="00EA4D5F"/>
    <w:rsid w:val="00EB211E"/>
    <w:rsid w:val="00EB257C"/>
    <w:rsid w:val="00EB5E17"/>
    <w:rsid w:val="00EB6322"/>
    <w:rsid w:val="00EB72F3"/>
    <w:rsid w:val="00EC00B0"/>
    <w:rsid w:val="00EC0698"/>
    <w:rsid w:val="00EC0C5A"/>
    <w:rsid w:val="00EC1BC4"/>
    <w:rsid w:val="00EC1C9B"/>
    <w:rsid w:val="00EC1F81"/>
    <w:rsid w:val="00EC2115"/>
    <w:rsid w:val="00EC31C5"/>
    <w:rsid w:val="00EC401B"/>
    <w:rsid w:val="00EC5271"/>
    <w:rsid w:val="00EC5ADC"/>
    <w:rsid w:val="00EC714D"/>
    <w:rsid w:val="00EC7169"/>
    <w:rsid w:val="00ED1EC0"/>
    <w:rsid w:val="00ED2B65"/>
    <w:rsid w:val="00ED399D"/>
    <w:rsid w:val="00ED5EF3"/>
    <w:rsid w:val="00ED6608"/>
    <w:rsid w:val="00ED6850"/>
    <w:rsid w:val="00ED7516"/>
    <w:rsid w:val="00ED7546"/>
    <w:rsid w:val="00ED755E"/>
    <w:rsid w:val="00EE2357"/>
    <w:rsid w:val="00EE2CDF"/>
    <w:rsid w:val="00EE2DCF"/>
    <w:rsid w:val="00EE3C47"/>
    <w:rsid w:val="00EE41B9"/>
    <w:rsid w:val="00EE5D34"/>
    <w:rsid w:val="00EE6B35"/>
    <w:rsid w:val="00EE78F5"/>
    <w:rsid w:val="00EE7E90"/>
    <w:rsid w:val="00EE7EA1"/>
    <w:rsid w:val="00EF17B1"/>
    <w:rsid w:val="00EF3619"/>
    <w:rsid w:val="00EF47EC"/>
    <w:rsid w:val="00EF4C4C"/>
    <w:rsid w:val="00EF50A4"/>
    <w:rsid w:val="00EF59E1"/>
    <w:rsid w:val="00EF60DF"/>
    <w:rsid w:val="00F010DD"/>
    <w:rsid w:val="00F01484"/>
    <w:rsid w:val="00F01A99"/>
    <w:rsid w:val="00F01F66"/>
    <w:rsid w:val="00F02095"/>
    <w:rsid w:val="00F04485"/>
    <w:rsid w:val="00F053CD"/>
    <w:rsid w:val="00F053CE"/>
    <w:rsid w:val="00F13B5E"/>
    <w:rsid w:val="00F169E2"/>
    <w:rsid w:val="00F206A3"/>
    <w:rsid w:val="00F210C3"/>
    <w:rsid w:val="00F21F22"/>
    <w:rsid w:val="00F272E4"/>
    <w:rsid w:val="00F3064B"/>
    <w:rsid w:val="00F3258C"/>
    <w:rsid w:val="00F32FFC"/>
    <w:rsid w:val="00F333D2"/>
    <w:rsid w:val="00F3349B"/>
    <w:rsid w:val="00F33A43"/>
    <w:rsid w:val="00F3561E"/>
    <w:rsid w:val="00F403C6"/>
    <w:rsid w:val="00F41F11"/>
    <w:rsid w:val="00F43344"/>
    <w:rsid w:val="00F43901"/>
    <w:rsid w:val="00F44748"/>
    <w:rsid w:val="00F44FAC"/>
    <w:rsid w:val="00F4597B"/>
    <w:rsid w:val="00F47FFA"/>
    <w:rsid w:val="00F50180"/>
    <w:rsid w:val="00F50EB3"/>
    <w:rsid w:val="00F51A64"/>
    <w:rsid w:val="00F5514D"/>
    <w:rsid w:val="00F6086B"/>
    <w:rsid w:val="00F61E9E"/>
    <w:rsid w:val="00F634BA"/>
    <w:rsid w:val="00F64388"/>
    <w:rsid w:val="00F64F12"/>
    <w:rsid w:val="00F65179"/>
    <w:rsid w:val="00F652FE"/>
    <w:rsid w:val="00F66499"/>
    <w:rsid w:val="00F71304"/>
    <w:rsid w:val="00F71983"/>
    <w:rsid w:val="00F7485A"/>
    <w:rsid w:val="00F74B95"/>
    <w:rsid w:val="00F769E3"/>
    <w:rsid w:val="00F77CC3"/>
    <w:rsid w:val="00F829CD"/>
    <w:rsid w:val="00F836B7"/>
    <w:rsid w:val="00F836F9"/>
    <w:rsid w:val="00F855AE"/>
    <w:rsid w:val="00F85825"/>
    <w:rsid w:val="00F85B0B"/>
    <w:rsid w:val="00F87164"/>
    <w:rsid w:val="00F90617"/>
    <w:rsid w:val="00F93F24"/>
    <w:rsid w:val="00F9475E"/>
    <w:rsid w:val="00F95E25"/>
    <w:rsid w:val="00F96DB6"/>
    <w:rsid w:val="00FA4CDF"/>
    <w:rsid w:val="00FA5461"/>
    <w:rsid w:val="00FA671B"/>
    <w:rsid w:val="00FA7BD3"/>
    <w:rsid w:val="00FB23B1"/>
    <w:rsid w:val="00FB3CE5"/>
    <w:rsid w:val="00FB588E"/>
    <w:rsid w:val="00FB58C3"/>
    <w:rsid w:val="00FB69C8"/>
    <w:rsid w:val="00FC004D"/>
    <w:rsid w:val="00FC0302"/>
    <w:rsid w:val="00FC0697"/>
    <w:rsid w:val="00FC0A17"/>
    <w:rsid w:val="00FC2142"/>
    <w:rsid w:val="00FC2B02"/>
    <w:rsid w:val="00FC2D8D"/>
    <w:rsid w:val="00FC34CC"/>
    <w:rsid w:val="00FC4BF4"/>
    <w:rsid w:val="00FC5538"/>
    <w:rsid w:val="00FC7CAE"/>
    <w:rsid w:val="00FD2A17"/>
    <w:rsid w:val="00FD2E61"/>
    <w:rsid w:val="00FD301C"/>
    <w:rsid w:val="00FD3215"/>
    <w:rsid w:val="00FD3BF0"/>
    <w:rsid w:val="00FD5EAE"/>
    <w:rsid w:val="00FD6007"/>
    <w:rsid w:val="00FE1156"/>
    <w:rsid w:val="00FE1A08"/>
    <w:rsid w:val="00FE2315"/>
    <w:rsid w:val="00FE33A6"/>
    <w:rsid w:val="00FE469A"/>
    <w:rsid w:val="00FE49B7"/>
    <w:rsid w:val="00FE73E3"/>
    <w:rsid w:val="00FE773A"/>
    <w:rsid w:val="00FF20A0"/>
    <w:rsid w:val="00FF3602"/>
    <w:rsid w:val="00FF3A5E"/>
    <w:rsid w:val="00FF460B"/>
    <w:rsid w:val="00FF565B"/>
    <w:rsid w:val="00FF5D07"/>
    <w:rsid w:val="00FF6851"/>
    <w:rsid w:val="014891BD"/>
    <w:rsid w:val="0149DE70"/>
    <w:rsid w:val="0151CF5B"/>
    <w:rsid w:val="01571390"/>
    <w:rsid w:val="0186DEEF"/>
    <w:rsid w:val="01AAED33"/>
    <w:rsid w:val="01E2DA83"/>
    <w:rsid w:val="0200E1D7"/>
    <w:rsid w:val="021C0E8F"/>
    <w:rsid w:val="02290AA2"/>
    <w:rsid w:val="02B59152"/>
    <w:rsid w:val="02C32463"/>
    <w:rsid w:val="02D0BF3C"/>
    <w:rsid w:val="0308EEA1"/>
    <w:rsid w:val="0313E703"/>
    <w:rsid w:val="03334CE7"/>
    <w:rsid w:val="03460C87"/>
    <w:rsid w:val="037D7B67"/>
    <w:rsid w:val="038F31D0"/>
    <w:rsid w:val="0391D267"/>
    <w:rsid w:val="03B0B1C4"/>
    <w:rsid w:val="03B43992"/>
    <w:rsid w:val="03C533A9"/>
    <w:rsid w:val="03F14835"/>
    <w:rsid w:val="042A3ED9"/>
    <w:rsid w:val="042B3DEE"/>
    <w:rsid w:val="0483556F"/>
    <w:rsid w:val="0491D0E5"/>
    <w:rsid w:val="04C96DFB"/>
    <w:rsid w:val="05317A26"/>
    <w:rsid w:val="055AF8F6"/>
    <w:rsid w:val="058E6AEF"/>
    <w:rsid w:val="061D4F93"/>
    <w:rsid w:val="063BDF60"/>
    <w:rsid w:val="063CCB69"/>
    <w:rsid w:val="0648383D"/>
    <w:rsid w:val="069F94F7"/>
    <w:rsid w:val="06CD4A87"/>
    <w:rsid w:val="06DB5931"/>
    <w:rsid w:val="06DB8898"/>
    <w:rsid w:val="06EBDA54"/>
    <w:rsid w:val="0721858C"/>
    <w:rsid w:val="079EAAE4"/>
    <w:rsid w:val="07C6BBF5"/>
    <w:rsid w:val="0816E534"/>
    <w:rsid w:val="08CCF74A"/>
    <w:rsid w:val="08EF3220"/>
    <w:rsid w:val="09628C56"/>
    <w:rsid w:val="0962E1C0"/>
    <w:rsid w:val="099AC970"/>
    <w:rsid w:val="0A20A08C"/>
    <w:rsid w:val="0A49F75E"/>
    <w:rsid w:val="0A7996AE"/>
    <w:rsid w:val="0A7A77CA"/>
    <w:rsid w:val="0A8DF51E"/>
    <w:rsid w:val="0AFE0E7B"/>
    <w:rsid w:val="0B00B8E6"/>
    <w:rsid w:val="0B085092"/>
    <w:rsid w:val="0B3580D0"/>
    <w:rsid w:val="0B3A2CAE"/>
    <w:rsid w:val="0B3FC40B"/>
    <w:rsid w:val="0B916964"/>
    <w:rsid w:val="0BB55D31"/>
    <w:rsid w:val="0C3098D6"/>
    <w:rsid w:val="0C6BC9D1"/>
    <w:rsid w:val="0CE831ED"/>
    <w:rsid w:val="0D03C082"/>
    <w:rsid w:val="0D2ECAA4"/>
    <w:rsid w:val="0D36D555"/>
    <w:rsid w:val="0D9502E2"/>
    <w:rsid w:val="0DB823C6"/>
    <w:rsid w:val="0DC49B8C"/>
    <w:rsid w:val="0DCC6937"/>
    <w:rsid w:val="0E0A6666"/>
    <w:rsid w:val="0E0F393B"/>
    <w:rsid w:val="0E18463D"/>
    <w:rsid w:val="0E19AEE9"/>
    <w:rsid w:val="0E3D1DEB"/>
    <w:rsid w:val="0F35636B"/>
    <w:rsid w:val="104FE03E"/>
    <w:rsid w:val="1069089B"/>
    <w:rsid w:val="109B4404"/>
    <w:rsid w:val="10BE7C6C"/>
    <w:rsid w:val="10FB6A3B"/>
    <w:rsid w:val="1133E9B9"/>
    <w:rsid w:val="1149AFF1"/>
    <w:rsid w:val="11528C9D"/>
    <w:rsid w:val="11674F4A"/>
    <w:rsid w:val="11C56B65"/>
    <w:rsid w:val="11F1A09D"/>
    <w:rsid w:val="1232A1BD"/>
    <w:rsid w:val="123AB066"/>
    <w:rsid w:val="1271C718"/>
    <w:rsid w:val="1290748A"/>
    <w:rsid w:val="12B5558F"/>
    <w:rsid w:val="12BB918B"/>
    <w:rsid w:val="12DC3EE5"/>
    <w:rsid w:val="132838BE"/>
    <w:rsid w:val="13577371"/>
    <w:rsid w:val="135D77F7"/>
    <w:rsid w:val="139D3F57"/>
    <w:rsid w:val="139E0FE9"/>
    <w:rsid w:val="142C44EB"/>
    <w:rsid w:val="144696FD"/>
    <w:rsid w:val="14606EDF"/>
    <w:rsid w:val="1482DFBA"/>
    <w:rsid w:val="14A008B0"/>
    <w:rsid w:val="14B73A87"/>
    <w:rsid w:val="14E82BFC"/>
    <w:rsid w:val="14FC51E7"/>
    <w:rsid w:val="14FD0C27"/>
    <w:rsid w:val="15387432"/>
    <w:rsid w:val="1554665E"/>
    <w:rsid w:val="1586FB11"/>
    <w:rsid w:val="15896B77"/>
    <w:rsid w:val="159F06F9"/>
    <w:rsid w:val="15D7A126"/>
    <w:rsid w:val="1663E0A0"/>
    <w:rsid w:val="1684D525"/>
    <w:rsid w:val="1691C9C2"/>
    <w:rsid w:val="16A6D791"/>
    <w:rsid w:val="16C1D644"/>
    <w:rsid w:val="16D2DC32"/>
    <w:rsid w:val="16F02C39"/>
    <w:rsid w:val="16F76DDE"/>
    <w:rsid w:val="170795FE"/>
    <w:rsid w:val="174C8B58"/>
    <w:rsid w:val="178DFE23"/>
    <w:rsid w:val="179AD175"/>
    <w:rsid w:val="17CC70AC"/>
    <w:rsid w:val="17D55721"/>
    <w:rsid w:val="17F3C3D7"/>
    <w:rsid w:val="185068BD"/>
    <w:rsid w:val="1861AB77"/>
    <w:rsid w:val="186FED42"/>
    <w:rsid w:val="187E3B76"/>
    <w:rsid w:val="18E27174"/>
    <w:rsid w:val="1906CEB0"/>
    <w:rsid w:val="193B3A54"/>
    <w:rsid w:val="19B2CD95"/>
    <w:rsid w:val="19D11519"/>
    <w:rsid w:val="19EB4AC7"/>
    <w:rsid w:val="1A16A9A4"/>
    <w:rsid w:val="1A1CD2AB"/>
    <w:rsid w:val="1AAA1A88"/>
    <w:rsid w:val="1AD4C9BD"/>
    <w:rsid w:val="1B0205A4"/>
    <w:rsid w:val="1B069F14"/>
    <w:rsid w:val="1B127CC6"/>
    <w:rsid w:val="1B6051FD"/>
    <w:rsid w:val="1B6FDBC2"/>
    <w:rsid w:val="1B7B5D73"/>
    <w:rsid w:val="1BB43191"/>
    <w:rsid w:val="1C08AABF"/>
    <w:rsid w:val="1C13EBEB"/>
    <w:rsid w:val="1C594F93"/>
    <w:rsid w:val="1C63C47A"/>
    <w:rsid w:val="1C96F90A"/>
    <w:rsid w:val="1CDFE4B9"/>
    <w:rsid w:val="1D039C50"/>
    <w:rsid w:val="1D2010A2"/>
    <w:rsid w:val="1D48F934"/>
    <w:rsid w:val="1D891D90"/>
    <w:rsid w:val="1DBB7A83"/>
    <w:rsid w:val="1DE5A9DA"/>
    <w:rsid w:val="1DE5D86B"/>
    <w:rsid w:val="1E17E748"/>
    <w:rsid w:val="1E2715DF"/>
    <w:rsid w:val="1E9F6CB1"/>
    <w:rsid w:val="1EC8A2B1"/>
    <w:rsid w:val="1F0EFE85"/>
    <w:rsid w:val="1F5049BF"/>
    <w:rsid w:val="1F5E610D"/>
    <w:rsid w:val="1F66BDEE"/>
    <w:rsid w:val="1F70EBC9"/>
    <w:rsid w:val="1F8D0366"/>
    <w:rsid w:val="1F8DE90B"/>
    <w:rsid w:val="1FC615C9"/>
    <w:rsid w:val="1FDB90FE"/>
    <w:rsid w:val="1FE230A1"/>
    <w:rsid w:val="2001BE31"/>
    <w:rsid w:val="20053441"/>
    <w:rsid w:val="204F902D"/>
    <w:rsid w:val="206FC375"/>
    <w:rsid w:val="2087AED6"/>
    <w:rsid w:val="209C4DC7"/>
    <w:rsid w:val="20C10AE3"/>
    <w:rsid w:val="20FA28A8"/>
    <w:rsid w:val="21483A65"/>
    <w:rsid w:val="2182EFEA"/>
    <w:rsid w:val="21A73F06"/>
    <w:rsid w:val="21E73091"/>
    <w:rsid w:val="22054B45"/>
    <w:rsid w:val="220A7FB4"/>
    <w:rsid w:val="22151BFC"/>
    <w:rsid w:val="2254DF01"/>
    <w:rsid w:val="2261F8A3"/>
    <w:rsid w:val="2287EA81"/>
    <w:rsid w:val="22A2B9E3"/>
    <w:rsid w:val="22AB6551"/>
    <w:rsid w:val="22B1F5F4"/>
    <w:rsid w:val="22D26C8B"/>
    <w:rsid w:val="237402AA"/>
    <w:rsid w:val="237A90E6"/>
    <w:rsid w:val="23AFB1F7"/>
    <w:rsid w:val="23EDD520"/>
    <w:rsid w:val="242C63D2"/>
    <w:rsid w:val="244B064A"/>
    <w:rsid w:val="244C97E7"/>
    <w:rsid w:val="245FF11C"/>
    <w:rsid w:val="249A921F"/>
    <w:rsid w:val="249E3ADA"/>
    <w:rsid w:val="24A39BFE"/>
    <w:rsid w:val="24DB8AE1"/>
    <w:rsid w:val="24E23DEF"/>
    <w:rsid w:val="24FEBC75"/>
    <w:rsid w:val="252AFEB3"/>
    <w:rsid w:val="2595FD5D"/>
    <w:rsid w:val="25F08058"/>
    <w:rsid w:val="27693B10"/>
    <w:rsid w:val="2771962E"/>
    <w:rsid w:val="280070A1"/>
    <w:rsid w:val="28540A26"/>
    <w:rsid w:val="288E92D6"/>
    <w:rsid w:val="28ADC8E3"/>
    <w:rsid w:val="28C0FF22"/>
    <w:rsid w:val="28F1EFB0"/>
    <w:rsid w:val="291F8C3B"/>
    <w:rsid w:val="29DA743A"/>
    <w:rsid w:val="2A888F8A"/>
    <w:rsid w:val="2A8BE181"/>
    <w:rsid w:val="2AA179F5"/>
    <w:rsid w:val="2AC97365"/>
    <w:rsid w:val="2AE9D459"/>
    <w:rsid w:val="2AF971CA"/>
    <w:rsid w:val="2AFB374A"/>
    <w:rsid w:val="2B399326"/>
    <w:rsid w:val="2BB0B02D"/>
    <w:rsid w:val="2BC1289F"/>
    <w:rsid w:val="2C22305B"/>
    <w:rsid w:val="2C273F15"/>
    <w:rsid w:val="2C67BA86"/>
    <w:rsid w:val="2C8605C7"/>
    <w:rsid w:val="2C8DFA02"/>
    <w:rsid w:val="2C9A12FF"/>
    <w:rsid w:val="2CA46CB0"/>
    <w:rsid w:val="2CA88913"/>
    <w:rsid w:val="2CEACAFC"/>
    <w:rsid w:val="2D20FFA5"/>
    <w:rsid w:val="2D9E6326"/>
    <w:rsid w:val="2E25DAFA"/>
    <w:rsid w:val="2E3187A1"/>
    <w:rsid w:val="2E37E1D9"/>
    <w:rsid w:val="2E616FBF"/>
    <w:rsid w:val="2E6D29D5"/>
    <w:rsid w:val="2E74CFC3"/>
    <w:rsid w:val="2E9015F1"/>
    <w:rsid w:val="2E924AAD"/>
    <w:rsid w:val="2EB83768"/>
    <w:rsid w:val="2EE0D960"/>
    <w:rsid w:val="2EEA6933"/>
    <w:rsid w:val="2F209113"/>
    <w:rsid w:val="2F5CF65A"/>
    <w:rsid w:val="2F9C40ED"/>
    <w:rsid w:val="3034267F"/>
    <w:rsid w:val="306B598F"/>
    <w:rsid w:val="30DA175E"/>
    <w:rsid w:val="30F14C04"/>
    <w:rsid w:val="30F6ABC0"/>
    <w:rsid w:val="3141C663"/>
    <w:rsid w:val="315918C1"/>
    <w:rsid w:val="316F829B"/>
    <w:rsid w:val="31E089EA"/>
    <w:rsid w:val="31E68AA7"/>
    <w:rsid w:val="323386EA"/>
    <w:rsid w:val="32651E51"/>
    <w:rsid w:val="326B415C"/>
    <w:rsid w:val="328ADE60"/>
    <w:rsid w:val="32B1B285"/>
    <w:rsid w:val="32CF375D"/>
    <w:rsid w:val="32EC69CB"/>
    <w:rsid w:val="32FDC0B9"/>
    <w:rsid w:val="33012051"/>
    <w:rsid w:val="33055057"/>
    <w:rsid w:val="3331696F"/>
    <w:rsid w:val="33739146"/>
    <w:rsid w:val="337594AE"/>
    <w:rsid w:val="33DAD9D9"/>
    <w:rsid w:val="34008248"/>
    <w:rsid w:val="34153E29"/>
    <w:rsid w:val="343CA743"/>
    <w:rsid w:val="346687B5"/>
    <w:rsid w:val="34951C7E"/>
    <w:rsid w:val="34E42204"/>
    <w:rsid w:val="34FE6042"/>
    <w:rsid w:val="35077AAB"/>
    <w:rsid w:val="35696593"/>
    <w:rsid w:val="35947B8E"/>
    <w:rsid w:val="362C8541"/>
    <w:rsid w:val="363021B5"/>
    <w:rsid w:val="3655971C"/>
    <w:rsid w:val="3663B971"/>
    <w:rsid w:val="36716757"/>
    <w:rsid w:val="36757E26"/>
    <w:rsid w:val="368E1154"/>
    <w:rsid w:val="36CDD8ED"/>
    <w:rsid w:val="36F0F039"/>
    <w:rsid w:val="36FA44C0"/>
    <w:rsid w:val="3707F634"/>
    <w:rsid w:val="3775F0AA"/>
    <w:rsid w:val="37A0B85C"/>
    <w:rsid w:val="38143A9F"/>
    <w:rsid w:val="3861F3F9"/>
    <w:rsid w:val="388CC09A"/>
    <w:rsid w:val="38A70C5B"/>
    <w:rsid w:val="38AF87EE"/>
    <w:rsid w:val="38CF270A"/>
    <w:rsid w:val="38F2DE47"/>
    <w:rsid w:val="391D7AA9"/>
    <w:rsid w:val="3964B54F"/>
    <w:rsid w:val="39CCDF3F"/>
    <w:rsid w:val="39D3BE6C"/>
    <w:rsid w:val="3A04DAB2"/>
    <w:rsid w:val="3A865514"/>
    <w:rsid w:val="3ABDF320"/>
    <w:rsid w:val="3ACB0777"/>
    <w:rsid w:val="3ADB2C78"/>
    <w:rsid w:val="3B322B51"/>
    <w:rsid w:val="3BB5950A"/>
    <w:rsid w:val="3C5BEE49"/>
    <w:rsid w:val="3C6886FB"/>
    <w:rsid w:val="3C715506"/>
    <w:rsid w:val="3CB21988"/>
    <w:rsid w:val="3CE98C42"/>
    <w:rsid w:val="3CF41400"/>
    <w:rsid w:val="3D06721E"/>
    <w:rsid w:val="3D5A9477"/>
    <w:rsid w:val="3D6E4BA1"/>
    <w:rsid w:val="3DB6EC01"/>
    <w:rsid w:val="3DE659E5"/>
    <w:rsid w:val="3DF30E10"/>
    <w:rsid w:val="3E29375A"/>
    <w:rsid w:val="3E3EBD5A"/>
    <w:rsid w:val="3E46E616"/>
    <w:rsid w:val="3E501509"/>
    <w:rsid w:val="3EADAB50"/>
    <w:rsid w:val="3EB1324F"/>
    <w:rsid w:val="3EE903FC"/>
    <w:rsid w:val="3EF8FAD4"/>
    <w:rsid w:val="3F3C3B94"/>
    <w:rsid w:val="3FFAFC5D"/>
    <w:rsid w:val="405649CF"/>
    <w:rsid w:val="40B8C569"/>
    <w:rsid w:val="40EE5B68"/>
    <w:rsid w:val="410C5E33"/>
    <w:rsid w:val="4130FD31"/>
    <w:rsid w:val="41310BB9"/>
    <w:rsid w:val="419690BD"/>
    <w:rsid w:val="4199AF56"/>
    <w:rsid w:val="41C663F0"/>
    <w:rsid w:val="4236929E"/>
    <w:rsid w:val="42867B35"/>
    <w:rsid w:val="42A1A644"/>
    <w:rsid w:val="42A82E94"/>
    <w:rsid w:val="42CF208D"/>
    <w:rsid w:val="42E3215B"/>
    <w:rsid w:val="42F95AE1"/>
    <w:rsid w:val="430F7D11"/>
    <w:rsid w:val="433B58F8"/>
    <w:rsid w:val="4403CA52"/>
    <w:rsid w:val="4404BEDC"/>
    <w:rsid w:val="44296CFA"/>
    <w:rsid w:val="4445AF2F"/>
    <w:rsid w:val="444C5648"/>
    <w:rsid w:val="44862F40"/>
    <w:rsid w:val="448CE7FB"/>
    <w:rsid w:val="44BE76B3"/>
    <w:rsid w:val="451941F8"/>
    <w:rsid w:val="4519F078"/>
    <w:rsid w:val="45353758"/>
    <w:rsid w:val="453F23AE"/>
    <w:rsid w:val="4541B0F2"/>
    <w:rsid w:val="4575D1B1"/>
    <w:rsid w:val="45A401B2"/>
    <w:rsid w:val="45E9AD07"/>
    <w:rsid w:val="4608F4B3"/>
    <w:rsid w:val="4669275E"/>
    <w:rsid w:val="466E5502"/>
    <w:rsid w:val="4678D023"/>
    <w:rsid w:val="46C21239"/>
    <w:rsid w:val="46C838C5"/>
    <w:rsid w:val="46EF42F3"/>
    <w:rsid w:val="47D61111"/>
    <w:rsid w:val="4861DAE6"/>
    <w:rsid w:val="490D4390"/>
    <w:rsid w:val="494FD80E"/>
    <w:rsid w:val="497C9C1A"/>
    <w:rsid w:val="49955603"/>
    <w:rsid w:val="49C49776"/>
    <w:rsid w:val="49E4B7BD"/>
    <w:rsid w:val="49E8893A"/>
    <w:rsid w:val="49ED619B"/>
    <w:rsid w:val="4A2E9E9D"/>
    <w:rsid w:val="4A30757C"/>
    <w:rsid w:val="4A3DCD6C"/>
    <w:rsid w:val="4A66C1A6"/>
    <w:rsid w:val="4A73A890"/>
    <w:rsid w:val="4A85FDB7"/>
    <w:rsid w:val="4ABEC5A2"/>
    <w:rsid w:val="4AE8B8BD"/>
    <w:rsid w:val="4B0946F5"/>
    <w:rsid w:val="4B130020"/>
    <w:rsid w:val="4B1BB5FE"/>
    <w:rsid w:val="4B2CB18B"/>
    <w:rsid w:val="4B4DF167"/>
    <w:rsid w:val="4BD96709"/>
    <w:rsid w:val="4C497FD3"/>
    <w:rsid w:val="4C569B04"/>
    <w:rsid w:val="4C8B1F2D"/>
    <w:rsid w:val="4CAC8722"/>
    <w:rsid w:val="4D35D66F"/>
    <w:rsid w:val="4D3D7D70"/>
    <w:rsid w:val="4D42DD32"/>
    <w:rsid w:val="4D878BCD"/>
    <w:rsid w:val="4D96D0DF"/>
    <w:rsid w:val="4DD64E7D"/>
    <w:rsid w:val="4DEEF0D0"/>
    <w:rsid w:val="4E4D6194"/>
    <w:rsid w:val="4EA7E9DF"/>
    <w:rsid w:val="4EC38082"/>
    <w:rsid w:val="4EE31907"/>
    <w:rsid w:val="4EEC1C42"/>
    <w:rsid w:val="4EF3C4A1"/>
    <w:rsid w:val="4EFD6AEF"/>
    <w:rsid w:val="4F4FBC31"/>
    <w:rsid w:val="4F554044"/>
    <w:rsid w:val="4F9D3723"/>
    <w:rsid w:val="4FBFF9D7"/>
    <w:rsid w:val="4FC6BD8E"/>
    <w:rsid w:val="504FAFAC"/>
    <w:rsid w:val="506AB511"/>
    <w:rsid w:val="50D9E4B1"/>
    <w:rsid w:val="5139535D"/>
    <w:rsid w:val="51612979"/>
    <w:rsid w:val="51E01F4E"/>
    <w:rsid w:val="523FAF70"/>
    <w:rsid w:val="530F10F8"/>
    <w:rsid w:val="533CDBFA"/>
    <w:rsid w:val="5371E0AE"/>
    <w:rsid w:val="53C04EBC"/>
    <w:rsid w:val="53C37398"/>
    <w:rsid w:val="53E04971"/>
    <w:rsid w:val="5473E238"/>
    <w:rsid w:val="54BED95E"/>
    <w:rsid w:val="54D194D6"/>
    <w:rsid w:val="553B12C8"/>
    <w:rsid w:val="5560E153"/>
    <w:rsid w:val="55640153"/>
    <w:rsid w:val="5590CC04"/>
    <w:rsid w:val="55CFED35"/>
    <w:rsid w:val="55D428DC"/>
    <w:rsid w:val="5603E3BC"/>
    <w:rsid w:val="5671A20B"/>
    <w:rsid w:val="5676C3F0"/>
    <w:rsid w:val="568AB034"/>
    <w:rsid w:val="5695324E"/>
    <w:rsid w:val="56BB5822"/>
    <w:rsid w:val="56C3DB72"/>
    <w:rsid w:val="57063284"/>
    <w:rsid w:val="57409F02"/>
    <w:rsid w:val="577418CB"/>
    <w:rsid w:val="577CB15C"/>
    <w:rsid w:val="579E3321"/>
    <w:rsid w:val="57A117C9"/>
    <w:rsid w:val="580781B3"/>
    <w:rsid w:val="5829BAC2"/>
    <w:rsid w:val="5878C16C"/>
    <w:rsid w:val="589CC3DD"/>
    <w:rsid w:val="58BB0356"/>
    <w:rsid w:val="58C8F50E"/>
    <w:rsid w:val="58E8FC1B"/>
    <w:rsid w:val="58FF59B0"/>
    <w:rsid w:val="59139704"/>
    <w:rsid w:val="591B6F24"/>
    <w:rsid w:val="593E1CCF"/>
    <w:rsid w:val="59DD4422"/>
    <w:rsid w:val="59EC20CB"/>
    <w:rsid w:val="59F085C7"/>
    <w:rsid w:val="5A4DC992"/>
    <w:rsid w:val="5A89CC21"/>
    <w:rsid w:val="5B2516C8"/>
    <w:rsid w:val="5B96202D"/>
    <w:rsid w:val="5BCDCDBC"/>
    <w:rsid w:val="5BE33F8D"/>
    <w:rsid w:val="5C8A9B5B"/>
    <w:rsid w:val="5C8C19A0"/>
    <w:rsid w:val="5C8CDBA6"/>
    <w:rsid w:val="5D1109FE"/>
    <w:rsid w:val="5D173794"/>
    <w:rsid w:val="5D32F09D"/>
    <w:rsid w:val="5D5FA6EF"/>
    <w:rsid w:val="5DBB77F0"/>
    <w:rsid w:val="5DCE54E6"/>
    <w:rsid w:val="5E1AD31D"/>
    <w:rsid w:val="5E1EE843"/>
    <w:rsid w:val="5E28F4F3"/>
    <w:rsid w:val="5E2B4EA1"/>
    <w:rsid w:val="5E361776"/>
    <w:rsid w:val="5E38BD0A"/>
    <w:rsid w:val="5E41A8FD"/>
    <w:rsid w:val="5E91B3DD"/>
    <w:rsid w:val="5EB101FB"/>
    <w:rsid w:val="5EFD039E"/>
    <w:rsid w:val="5EFEB3D8"/>
    <w:rsid w:val="5F0816FD"/>
    <w:rsid w:val="5F0D8E89"/>
    <w:rsid w:val="5F0EB0AF"/>
    <w:rsid w:val="5F7252B2"/>
    <w:rsid w:val="5FAF4F07"/>
    <w:rsid w:val="5FE79B70"/>
    <w:rsid w:val="60AE6937"/>
    <w:rsid w:val="60B72660"/>
    <w:rsid w:val="60BA012D"/>
    <w:rsid w:val="6129D216"/>
    <w:rsid w:val="61633D1A"/>
    <w:rsid w:val="61C6F7B9"/>
    <w:rsid w:val="61DB443B"/>
    <w:rsid w:val="61E2207C"/>
    <w:rsid w:val="61F61519"/>
    <w:rsid w:val="621C25B1"/>
    <w:rsid w:val="6237C0F3"/>
    <w:rsid w:val="623C5A13"/>
    <w:rsid w:val="625223F3"/>
    <w:rsid w:val="62BDD90F"/>
    <w:rsid w:val="62DD780B"/>
    <w:rsid w:val="62FBA347"/>
    <w:rsid w:val="633DF89F"/>
    <w:rsid w:val="6363FCF2"/>
    <w:rsid w:val="63B56D17"/>
    <w:rsid w:val="63DB575C"/>
    <w:rsid w:val="6469B882"/>
    <w:rsid w:val="646A90DB"/>
    <w:rsid w:val="646E343E"/>
    <w:rsid w:val="65034C7E"/>
    <w:rsid w:val="65451DAF"/>
    <w:rsid w:val="656B5A28"/>
    <w:rsid w:val="657B3F0A"/>
    <w:rsid w:val="65877EA0"/>
    <w:rsid w:val="65A510EA"/>
    <w:rsid w:val="65AD6178"/>
    <w:rsid w:val="65C3D82D"/>
    <w:rsid w:val="65CEDCCB"/>
    <w:rsid w:val="66154024"/>
    <w:rsid w:val="662E7BB6"/>
    <w:rsid w:val="66A22450"/>
    <w:rsid w:val="66A5AC90"/>
    <w:rsid w:val="66FCD733"/>
    <w:rsid w:val="670DC08D"/>
    <w:rsid w:val="674A8C77"/>
    <w:rsid w:val="676FFBF9"/>
    <w:rsid w:val="68365FDD"/>
    <w:rsid w:val="6849A34C"/>
    <w:rsid w:val="68C03070"/>
    <w:rsid w:val="691F6E87"/>
    <w:rsid w:val="693D08F0"/>
    <w:rsid w:val="6956704B"/>
    <w:rsid w:val="6959F0BC"/>
    <w:rsid w:val="697829E5"/>
    <w:rsid w:val="69BA7C44"/>
    <w:rsid w:val="69E0144F"/>
    <w:rsid w:val="6A0395E0"/>
    <w:rsid w:val="6A320AA9"/>
    <w:rsid w:val="6A53EBC7"/>
    <w:rsid w:val="6A7A6A92"/>
    <w:rsid w:val="6A835B9C"/>
    <w:rsid w:val="6A960A60"/>
    <w:rsid w:val="6A9CB561"/>
    <w:rsid w:val="6AC8E116"/>
    <w:rsid w:val="6B55916D"/>
    <w:rsid w:val="6B76FADA"/>
    <w:rsid w:val="6B7B9515"/>
    <w:rsid w:val="6BC0125A"/>
    <w:rsid w:val="6BC4DBF3"/>
    <w:rsid w:val="6BCD9552"/>
    <w:rsid w:val="6BF1F371"/>
    <w:rsid w:val="6C25B9AE"/>
    <w:rsid w:val="6C6B195A"/>
    <w:rsid w:val="6C778F92"/>
    <w:rsid w:val="6C8ED003"/>
    <w:rsid w:val="6D122D07"/>
    <w:rsid w:val="6D6B8D15"/>
    <w:rsid w:val="6D8461DE"/>
    <w:rsid w:val="6D8E61FA"/>
    <w:rsid w:val="6DB2213B"/>
    <w:rsid w:val="6DF2DFAA"/>
    <w:rsid w:val="6DFA1A21"/>
    <w:rsid w:val="6EC47EB6"/>
    <w:rsid w:val="6EE8A8F3"/>
    <w:rsid w:val="6F019B0D"/>
    <w:rsid w:val="6F33D5D1"/>
    <w:rsid w:val="6F54252A"/>
    <w:rsid w:val="6F65845A"/>
    <w:rsid w:val="6F833091"/>
    <w:rsid w:val="6F9BAF7E"/>
    <w:rsid w:val="6FAAF856"/>
    <w:rsid w:val="6FAD9BBC"/>
    <w:rsid w:val="6FBBAFE0"/>
    <w:rsid w:val="7026382A"/>
    <w:rsid w:val="7049CDC9"/>
    <w:rsid w:val="70589C67"/>
    <w:rsid w:val="706AAA0F"/>
    <w:rsid w:val="7087A866"/>
    <w:rsid w:val="70B0AFE6"/>
    <w:rsid w:val="710942B1"/>
    <w:rsid w:val="71D445B4"/>
    <w:rsid w:val="71DAEF37"/>
    <w:rsid w:val="71F3C3BC"/>
    <w:rsid w:val="721F8862"/>
    <w:rsid w:val="7231D974"/>
    <w:rsid w:val="72944306"/>
    <w:rsid w:val="72A51312"/>
    <w:rsid w:val="72C0AD73"/>
    <w:rsid w:val="72CC029B"/>
    <w:rsid w:val="72F1D73F"/>
    <w:rsid w:val="73462F08"/>
    <w:rsid w:val="73514BF7"/>
    <w:rsid w:val="7396B306"/>
    <w:rsid w:val="73CE5624"/>
    <w:rsid w:val="73FB05B2"/>
    <w:rsid w:val="74109E46"/>
    <w:rsid w:val="746D8821"/>
    <w:rsid w:val="7490BB39"/>
    <w:rsid w:val="74964208"/>
    <w:rsid w:val="74ADA5E1"/>
    <w:rsid w:val="74CDA814"/>
    <w:rsid w:val="74E0F5C1"/>
    <w:rsid w:val="74FCE7AC"/>
    <w:rsid w:val="74FDED8A"/>
    <w:rsid w:val="7526B434"/>
    <w:rsid w:val="753902FB"/>
    <w:rsid w:val="7542424E"/>
    <w:rsid w:val="7553A869"/>
    <w:rsid w:val="755D837E"/>
    <w:rsid w:val="75747798"/>
    <w:rsid w:val="75D5976E"/>
    <w:rsid w:val="75D7C1DE"/>
    <w:rsid w:val="75D96F50"/>
    <w:rsid w:val="763EE3F2"/>
    <w:rsid w:val="763F182E"/>
    <w:rsid w:val="765D0382"/>
    <w:rsid w:val="768C4F4D"/>
    <w:rsid w:val="76B60BDF"/>
    <w:rsid w:val="76E13873"/>
    <w:rsid w:val="775136A8"/>
    <w:rsid w:val="77687A0D"/>
    <w:rsid w:val="7795BDC4"/>
    <w:rsid w:val="77A7D02A"/>
    <w:rsid w:val="77CDDAF8"/>
    <w:rsid w:val="77E7E10D"/>
    <w:rsid w:val="781432AD"/>
    <w:rsid w:val="788D84E3"/>
    <w:rsid w:val="78AF7633"/>
    <w:rsid w:val="78F294DB"/>
    <w:rsid w:val="791CC326"/>
    <w:rsid w:val="796590E8"/>
    <w:rsid w:val="796DDAD6"/>
    <w:rsid w:val="7A1829A8"/>
    <w:rsid w:val="7A4C9E87"/>
    <w:rsid w:val="7A6A9F69"/>
    <w:rsid w:val="7A7F22A3"/>
    <w:rsid w:val="7A82786C"/>
    <w:rsid w:val="7AB9F1F6"/>
    <w:rsid w:val="7ABA102A"/>
    <w:rsid w:val="7AC24E7A"/>
    <w:rsid w:val="7AF0B0EF"/>
    <w:rsid w:val="7C07A6E9"/>
    <w:rsid w:val="7C14D8DE"/>
    <w:rsid w:val="7C412DB0"/>
    <w:rsid w:val="7C867791"/>
    <w:rsid w:val="7CC46607"/>
    <w:rsid w:val="7CEB4416"/>
    <w:rsid w:val="7CF886B3"/>
    <w:rsid w:val="7D02BC88"/>
    <w:rsid w:val="7DCA0AD0"/>
    <w:rsid w:val="7DD0B57E"/>
    <w:rsid w:val="7DE0D441"/>
    <w:rsid w:val="7DF22B0A"/>
    <w:rsid w:val="7DF40EEC"/>
    <w:rsid w:val="7E2899DD"/>
    <w:rsid w:val="7E2AE6B6"/>
    <w:rsid w:val="7E3CCEBB"/>
    <w:rsid w:val="7E8ACE9F"/>
    <w:rsid w:val="7EADAB6E"/>
    <w:rsid w:val="7F340092"/>
    <w:rsid w:val="7F976DF9"/>
    <w:rsid w:val="7F9E1F61"/>
    <w:rsid w:val="7FA79619"/>
    <w:rsid w:val="7FCBB32B"/>
    <w:rsid w:val="7FEA23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5A74D5"/>
  <w15:chartTrackingRefBased/>
  <w15:docId w15:val="{1AE1826A-1672-4488-B9B4-75975D51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semiHidden="1" w:unhideWhenUsed="1" w:qFormat="1"/>
    <w:lsdException w:name="heading 3" w:uiPriority="4" w:semiHidden="1" w:unhideWhenUsed="1" w:qFormat="1"/>
    <w:lsdException w:name="heading 4" w:uiPriority="4" w:semiHidden="1" w:unhideWhenUsed="1"/>
    <w:lsdException w:name="heading 5" w:uiPriority="4" w:semiHidden="1" w:unhideWhenUsed="1" w:qFormat="1"/>
    <w:lsdException w:name="heading 6" w:uiPriority="4" w:semiHidden="1" w:unhideWhenUsed="1" w:qFormat="1"/>
    <w:lsdException w:name="heading 7" w:uiPriority="4" w:semiHidden="1" w:unhideWhenUsed="1" w:qFormat="1"/>
    <w:lsdException w:name="heading 8" w:uiPriority="4" w:semiHidden="1" w:unhideWhenUsed="1" w:qFormat="1"/>
    <w:lsdException w:name="heading 9" w:uiPriority="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3"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3B5E"/>
    <w:rPr>
      <w:szCs w:val="21"/>
    </w:rPr>
  </w:style>
  <w:style w:type="paragraph" w:styleId="Heading1">
    <w:name w:val="heading 1"/>
    <w:basedOn w:val="Normal"/>
    <w:next w:val="Normal"/>
    <w:uiPriority w:val="4"/>
    <w:unhideWhenUsed/>
    <w:qFormat/>
    <w:rsid w:val="000C4AFA"/>
    <w:pPr>
      <w:pBdr>
        <w:top w:val="single" w:color="7A610D" w:themeColor="accent3" w:themeShade="80" w:sz="4" w:space="1"/>
        <w:bottom w:val="single" w:color="7A610D" w:themeColor="accent3" w:themeShade="80" w:sz="4" w:space="1"/>
      </w:pBdr>
      <w:spacing w:before="240" w:after="240"/>
      <w:outlineLvl w:val="0"/>
    </w:pPr>
    <w:rPr>
      <w:rFonts w:asciiTheme="majorHAnsi" w:hAnsiTheme="majorHAnsi" w:eastAsiaTheme="majorEastAsia"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hAnsiTheme="majorHAnsi" w:eastAsiaTheme="majorEastAsia"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hAnsiTheme="majorHAnsi" w:eastAsiaTheme="majorEastAsia"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hAnsiTheme="majorHAnsi" w:eastAsiaTheme="majorEastAsia"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hAnsiTheme="majorHAnsi" w:eastAsiaTheme="majorEastAsia"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hAnsiTheme="majorHAnsi" w:eastAsiaTheme="majorEastAsia"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hAnsiTheme="majorHAnsi" w:eastAsiaTheme="majorEastAsia"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hAnsiTheme="majorHAnsi" w:eastAsiaTheme="majorEastAsia"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hAnsiTheme="majorHAnsi" w:eastAsiaTheme="majorEastAsia" w:cstheme="majorBidi"/>
      <w:i/>
      <w:iCs/>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styleId="FooterChar" w:customStyle="1">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hAnsiTheme="majorHAnsi" w:eastAsiaTheme="majorEastAsia"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CellMar>
        <w:left w:w="115" w:type="dxa"/>
        <w:right w:w="115" w:type="dxa"/>
      </w:tblCellMar>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hAnsiTheme="majorHAnsi" w:eastAsiaTheme="majorEastAsia" w:cstheme="majorBidi"/>
      <w:color w:val="444D26" w:themeColor="text2"/>
      <w:sz w:val="32"/>
      <w:szCs w:val="32"/>
    </w:rPr>
  </w:style>
  <w:style w:type="character" w:styleId="Heading4Char" w:customStyle="1">
    <w:name w:val="Heading 4 Char"/>
    <w:basedOn w:val="DefaultParagraphFont"/>
    <w:link w:val="Heading4"/>
    <w:uiPriority w:val="4"/>
    <w:semiHidden/>
    <w:rsid w:val="00217FA0"/>
    <w:rPr>
      <w:rFonts w:asciiTheme="majorHAnsi" w:hAnsiTheme="majorHAnsi" w:eastAsiaTheme="majorEastAsia"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styleId="HeaderChar" w:customStyle="1">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styleId="BalloonTextChar" w:customStyle="1">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color="A5B592" w:themeColor="accent1" w:sz="2" w:space="10" w:shadow="1"/>
        <w:left w:val="single" w:color="A5B592" w:themeColor="accent1" w:sz="2" w:space="10" w:shadow="1"/>
        <w:bottom w:val="single" w:color="A5B592" w:themeColor="accent1" w:sz="2" w:space="10" w:shadow="1"/>
        <w:right w:val="single" w:color="A5B592" w:themeColor="accent1" w:sz="2" w:space="1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styleId="BodyTextChar" w:customStyle="1">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styleId="BodyText2Char" w:customStyle="1">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styleId="BodyText3Char" w:customStyle="1">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styleId="BodyTextFirstIndentChar" w:customStyle="1">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styleId="BodyTextIndentChar" w:customStyle="1">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styleId="BodyTextFirstIndent2Char" w:customStyle="1">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styleId="BodyTextIndent2Char" w:customStyle="1">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styleId="BodyTextIndent3Char" w:customStyle="1">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styleId="ClosingChar" w:customStyle="1">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color="FFFFFF" w:themeColor="background1" w:sz="12" w:space="0"/>
        </w:tcBorders>
        <w:shd w:val="clear" w:color="auto" w:fill="BA607E" w:themeFill="accent4" w:themeFillShade="CC"/>
      </w:tcPr>
    </w:tblStylePr>
    <w:tblStylePr w:type="lastRow">
      <w:rPr>
        <w:b/>
        <w:bCs/>
        <w:color w:val="BA607E"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color="FFFFFF" w:themeColor="background1" w:sz="12" w:space="0"/>
        </w:tcBorders>
        <w:shd w:val="clear" w:color="auto" w:fill="C39B16" w:themeFill="accent3" w:themeFillShade="CC"/>
      </w:tcPr>
    </w:tblStylePr>
    <w:tblStylePr w:type="lastRow">
      <w:rPr>
        <w:b/>
        <w:bCs/>
        <w:color w:val="C39B16"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color="FFFFFF" w:themeColor="background1" w:sz="12" w:space="0"/>
        </w:tcBorders>
        <w:shd w:val="clear" w:color="auto" w:fill="547CAD" w:themeFill="accent6" w:themeFillShade="CC"/>
      </w:tcPr>
    </w:tblStylePr>
    <w:tblStylePr w:type="lastRow">
      <w:rPr>
        <w:b/>
        <w:bCs/>
        <w:color w:val="547CAD"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color="FFFFFF" w:themeColor="background1" w:sz="12" w:space="0"/>
        </w:tcBorders>
        <w:shd w:val="clear" w:color="auto" w:fill="795AA9" w:themeFill="accent5" w:themeFillShade="CC"/>
      </w:tcPr>
    </w:tblStylePr>
    <w:tblStylePr w:type="lastRow">
      <w:rPr>
        <w:b/>
        <w:bCs/>
        <w:color w:val="795AA9"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F3A44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F3A447" w:themeColor="accent2" w:sz="24" w:space="0"/>
        <w:left w:val="single" w:color="A5B592" w:themeColor="accent1" w:sz="4" w:space="0"/>
        <w:bottom w:val="single" w:color="A5B592" w:themeColor="accent1" w:sz="4" w:space="0"/>
        <w:right w:val="single" w:color="A5B592" w:themeColor="accent1" w:sz="4" w:space="0"/>
        <w:insideH w:val="single" w:color="FFFFFF" w:themeColor="background1" w:sz="4" w:space="0"/>
        <w:insideV w:val="single" w:color="FFFFFF" w:themeColor="background1" w:sz="4" w:space="0"/>
      </w:tblBorders>
    </w:tblPr>
    <w:tcPr>
      <w:shd w:val="clear" w:color="auto" w:fill="F6F7F4" w:themeFill="accent1"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color="63744F" w:themeColor="accent1" w:themeShade="99" w:sz="4" w:space="0"/>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F3A447" w:themeColor="accent2" w:sz="24" w:space="0"/>
        <w:left w:val="single" w:color="F3A447" w:themeColor="accent2" w:sz="4" w:space="0"/>
        <w:bottom w:val="single" w:color="F3A447" w:themeColor="accent2" w:sz="4" w:space="0"/>
        <w:right w:val="single" w:color="F3A447" w:themeColor="accent2" w:sz="4" w:space="0"/>
        <w:insideH w:val="single" w:color="FFFFFF" w:themeColor="background1" w:sz="4" w:space="0"/>
        <w:insideV w:val="single" w:color="FFFFFF" w:themeColor="background1" w:sz="4" w:space="0"/>
      </w:tblBorders>
    </w:tblPr>
    <w:tcPr>
      <w:shd w:val="clear" w:color="auto" w:fill="FDF5EC" w:themeFill="accent2"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color="B0640B" w:themeColor="accent2" w:themeShade="99" w:sz="4" w:space="0"/>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D092A7" w:themeColor="accent4" w:sz="24" w:space="0"/>
        <w:left w:val="single" w:color="E7BC29" w:themeColor="accent3" w:sz="4" w:space="0"/>
        <w:bottom w:val="single" w:color="E7BC29" w:themeColor="accent3" w:sz="4" w:space="0"/>
        <w:right w:val="single" w:color="E7BC29" w:themeColor="accent3" w:sz="4" w:space="0"/>
        <w:insideH w:val="single" w:color="FFFFFF" w:themeColor="background1" w:sz="4" w:space="0"/>
        <w:insideV w:val="single" w:color="FFFFFF" w:themeColor="background1" w:sz="4" w:space="0"/>
      </w:tblBorders>
    </w:tblPr>
    <w:tcPr>
      <w:shd w:val="clear" w:color="auto" w:fill="FCF8EA" w:themeFill="accent3" w:themeFillTint="19"/>
    </w:tcPr>
    <w:tblStylePr w:type="firstRow">
      <w:rPr>
        <w:b/>
        <w:bCs/>
      </w:rPr>
      <w:tblPr/>
      <w:tcPr>
        <w:tcBorders>
          <w:top w:val="nil"/>
          <w:left w:val="nil"/>
          <w:bottom w:val="single" w:color="D092A7"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color="927410" w:themeColor="accent3" w:themeShade="99" w:sz="4" w:space="0"/>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E7BC29" w:themeColor="accent3" w:sz="24" w:space="0"/>
        <w:left w:val="single" w:color="D092A7" w:themeColor="accent4" w:sz="4" w:space="0"/>
        <w:bottom w:val="single" w:color="D092A7" w:themeColor="accent4" w:sz="4" w:space="0"/>
        <w:right w:val="single" w:color="D092A7" w:themeColor="accent4" w:sz="4" w:space="0"/>
        <w:insideH w:val="single" w:color="FFFFFF" w:themeColor="background1" w:sz="4" w:space="0"/>
        <w:insideV w:val="single" w:color="FFFFFF" w:themeColor="background1" w:sz="4" w:space="0"/>
      </w:tblBorders>
    </w:tblPr>
    <w:tcPr>
      <w:shd w:val="clear" w:color="auto" w:fill="FAF4F6" w:themeFill="accent4" w:themeFillTint="19"/>
    </w:tcPr>
    <w:tblStylePr w:type="firstRow">
      <w:rPr>
        <w:b/>
        <w:bCs/>
      </w:rPr>
      <w:tblPr/>
      <w:tcPr>
        <w:tcBorders>
          <w:top w:val="nil"/>
          <w:left w:val="nil"/>
          <w:bottom w:val="single" w:color="E7BC2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color="94405C" w:themeColor="accent4" w:themeShade="99" w:sz="4" w:space="0"/>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809EC2" w:themeColor="accent6" w:sz="24" w:space="0"/>
        <w:left w:val="single" w:color="9C85C0" w:themeColor="accent5" w:sz="4" w:space="0"/>
        <w:bottom w:val="single" w:color="9C85C0" w:themeColor="accent5" w:sz="4" w:space="0"/>
        <w:right w:val="single" w:color="9C85C0" w:themeColor="accent5" w:sz="4" w:space="0"/>
        <w:insideH w:val="single" w:color="FFFFFF" w:themeColor="background1" w:sz="4" w:space="0"/>
        <w:insideV w:val="single" w:color="FFFFFF" w:themeColor="background1" w:sz="4" w:space="0"/>
      </w:tblBorders>
    </w:tblPr>
    <w:tcPr>
      <w:shd w:val="clear" w:color="auto" w:fill="F5F2F8" w:themeFill="accent5" w:themeFillTint="19"/>
    </w:tcPr>
    <w:tblStylePr w:type="firstRow">
      <w:rPr>
        <w:b/>
        <w:bCs/>
      </w:rPr>
      <w:tblPr/>
      <w:tcPr>
        <w:tcBorders>
          <w:top w:val="nil"/>
          <w:left w:val="nil"/>
          <w:bottom w:val="single" w:color="809EC2"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color="5A4280" w:themeColor="accent5" w:themeShade="99" w:sz="4" w:space="0"/>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9C85C0" w:themeColor="accent5" w:sz="24" w:space="0"/>
        <w:left w:val="single" w:color="809EC2" w:themeColor="accent6" w:sz="4" w:space="0"/>
        <w:bottom w:val="single" w:color="809EC2" w:themeColor="accent6" w:sz="4" w:space="0"/>
        <w:right w:val="single" w:color="809EC2" w:themeColor="accent6" w:sz="4" w:space="0"/>
        <w:insideH w:val="single" w:color="FFFFFF" w:themeColor="background1" w:sz="4" w:space="0"/>
        <w:insideV w:val="single" w:color="FFFFFF" w:themeColor="background1" w:sz="4" w:space="0"/>
      </w:tblBorders>
    </w:tblPr>
    <w:tcPr>
      <w:shd w:val="clear" w:color="auto" w:fill="F2F5F9" w:themeFill="accent6" w:themeFillTint="19"/>
    </w:tcPr>
    <w:tblStylePr w:type="firstRow">
      <w:rPr>
        <w:b/>
        <w:bCs/>
      </w:rPr>
      <w:tblPr/>
      <w:tcPr>
        <w:tcBorders>
          <w:top w:val="nil"/>
          <w:left w:val="nil"/>
          <w:bottom w:val="single" w:color="9C85C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color="3E5D82" w:themeColor="accent6" w:themeShade="99" w:sz="4" w:space="0"/>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unhideWhenUsed/>
    <w:rsid w:val="00F64388"/>
    <w:rPr>
      <w:szCs w:val="20"/>
    </w:rPr>
  </w:style>
  <w:style w:type="character" w:styleId="CommentTextChar" w:customStyle="1">
    <w:name w:val="Comment Text Char"/>
    <w:basedOn w:val="DefaultParagraphFont"/>
    <w:link w:val="CommentText"/>
    <w:uiPriority w:val="99"/>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styleId="CommentSubjectChar" w:customStyle="1">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7C9163"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DC7D0E"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7921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55374"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7153A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4E74A2"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styleId="DateChar" w:customStyle="1">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styleId="DocumentMapChar" w:customStyle="1">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styleId="E-mailSignatureChar" w:customStyle="1">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styleId="EndnoteTextChar" w:customStyle="1">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Space="180" w:wrap="auto" w:hAnchor="page" w:xAlign="center" w:yAlign="bottom" w:hRule="exact"/>
      <w:spacing w:before="0" w:after="0"/>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styleId="FootnoteTextChar" w:customStyle="1">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color="DAE1D3" w:themeColor="accent1" w:themeTint="66" w:sz="4" w:space="0"/>
        <w:left w:val="single" w:color="DAE1D3" w:themeColor="accent1" w:themeTint="66" w:sz="4" w:space="0"/>
        <w:bottom w:val="single" w:color="DAE1D3" w:themeColor="accent1" w:themeTint="66" w:sz="4" w:space="0"/>
        <w:right w:val="single" w:color="DAE1D3" w:themeColor="accent1" w:themeTint="66" w:sz="4" w:space="0"/>
        <w:insideH w:val="single" w:color="DAE1D3" w:themeColor="accent1" w:themeTint="66" w:sz="4" w:space="0"/>
        <w:insideV w:val="single" w:color="DAE1D3" w:themeColor="accent1" w:themeTint="66" w:sz="4" w:space="0"/>
      </w:tblBorders>
    </w:tblPr>
    <w:tblStylePr w:type="firstRow">
      <w:rPr>
        <w:b/>
        <w:bCs/>
      </w:rPr>
      <w:tblPr/>
      <w:tcPr>
        <w:tcBorders>
          <w:bottom w:val="single" w:color="C8D2BD" w:themeColor="accent1" w:themeTint="99" w:sz="12" w:space="0"/>
        </w:tcBorders>
      </w:tcPr>
    </w:tblStylePr>
    <w:tblStylePr w:type="lastRow">
      <w:rPr>
        <w:b/>
        <w:bCs/>
      </w:rPr>
      <w:tblPr/>
      <w:tcPr>
        <w:tcBorders>
          <w:top w:val="double" w:color="C8D2BD"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color="FADAB5" w:themeColor="accent2" w:themeTint="66" w:sz="4" w:space="0"/>
        <w:left w:val="single" w:color="FADAB5" w:themeColor="accent2" w:themeTint="66" w:sz="4" w:space="0"/>
        <w:bottom w:val="single" w:color="FADAB5" w:themeColor="accent2" w:themeTint="66" w:sz="4" w:space="0"/>
        <w:right w:val="single" w:color="FADAB5" w:themeColor="accent2" w:themeTint="66" w:sz="4" w:space="0"/>
        <w:insideH w:val="single" w:color="FADAB5" w:themeColor="accent2" w:themeTint="66" w:sz="4" w:space="0"/>
        <w:insideV w:val="single" w:color="FADAB5" w:themeColor="accent2" w:themeTint="66" w:sz="4" w:space="0"/>
      </w:tblBorders>
    </w:tblPr>
    <w:tblStylePr w:type="firstRow">
      <w:rPr>
        <w:b/>
        <w:bCs/>
      </w:rPr>
      <w:tblPr/>
      <w:tcPr>
        <w:tcBorders>
          <w:bottom w:val="single" w:color="F7C890" w:themeColor="accent2" w:themeTint="99" w:sz="12" w:space="0"/>
        </w:tcBorders>
      </w:tcPr>
    </w:tblStylePr>
    <w:tblStylePr w:type="lastRow">
      <w:rPr>
        <w:b/>
        <w:bCs/>
      </w:rPr>
      <w:tblPr/>
      <w:tcPr>
        <w:tcBorders>
          <w:top w:val="double" w:color="F7C890"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color="F5E4A9" w:themeColor="accent3" w:themeTint="66" w:sz="4" w:space="0"/>
        <w:left w:val="single" w:color="F5E4A9" w:themeColor="accent3" w:themeTint="66" w:sz="4" w:space="0"/>
        <w:bottom w:val="single" w:color="F5E4A9" w:themeColor="accent3" w:themeTint="66" w:sz="4" w:space="0"/>
        <w:right w:val="single" w:color="F5E4A9" w:themeColor="accent3" w:themeTint="66" w:sz="4" w:space="0"/>
        <w:insideH w:val="single" w:color="F5E4A9" w:themeColor="accent3" w:themeTint="66" w:sz="4" w:space="0"/>
        <w:insideV w:val="single" w:color="F5E4A9" w:themeColor="accent3" w:themeTint="66" w:sz="4" w:space="0"/>
      </w:tblBorders>
    </w:tblPr>
    <w:tblStylePr w:type="firstRow">
      <w:rPr>
        <w:b/>
        <w:bCs/>
      </w:rPr>
      <w:tblPr/>
      <w:tcPr>
        <w:tcBorders>
          <w:bottom w:val="single" w:color="F0D67E" w:themeColor="accent3" w:themeTint="99" w:sz="12" w:space="0"/>
        </w:tcBorders>
      </w:tcPr>
    </w:tblStylePr>
    <w:tblStylePr w:type="lastRow">
      <w:rPr>
        <w:b/>
        <w:bCs/>
      </w:rPr>
      <w:tblPr/>
      <w:tcPr>
        <w:tcBorders>
          <w:top w:val="double" w:color="F0D67E"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color="ECD3DB" w:themeColor="accent4" w:themeTint="66" w:sz="4" w:space="0"/>
        <w:left w:val="single" w:color="ECD3DB" w:themeColor="accent4" w:themeTint="66" w:sz="4" w:space="0"/>
        <w:bottom w:val="single" w:color="ECD3DB" w:themeColor="accent4" w:themeTint="66" w:sz="4" w:space="0"/>
        <w:right w:val="single" w:color="ECD3DB" w:themeColor="accent4" w:themeTint="66" w:sz="4" w:space="0"/>
        <w:insideH w:val="single" w:color="ECD3DB" w:themeColor="accent4" w:themeTint="66" w:sz="4" w:space="0"/>
        <w:insideV w:val="single" w:color="ECD3DB" w:themeColor="accent4" w:themeTint="66" w:sz="4" w:space="0"/>
      </w:tblBorders>
    </w:tblPr>
    <w:tblStylePr w:type="firstRow">
      <w:rPr>
        <w:b/>
        <w:bCs/>
      </w:rPr>
      <w:tblPr/>
      <w:tcPr>
        <w:tcBorders>
          <w:bottom w:val="single" w:color="E2BDCA" w:themeColor="accent4" w:themeTint="99" w:sz="12" w:space="0"/>
        </w:tcBorders>
      </w:tcPr>
    </w:tblStylePr>
    <w:tblStylePr w:type="lastRow">
      <w:rPr>
        <w:b/>
        <w:bCs/>
      </w:rPr>
      <w:tblPr/>
      <w:tcPr>
        <w:tcBorders>
          <w:top w:val="double" w:color="E2BDCA"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color="D7CEE5" w:themeColor="accent5" w:themeTint="66" w:sz="4" w:space="0"/>
        <w:left w:val="single" w:color="D7CEE5" w:themeColor="accent5" w:themeTint="66" w:sz="4" w:space="0"/>
        <w:bottom w:val="single" w:color="D7CEE5" w:themeColor="accent5" w:themeTint="66" w:sz="4" w:space="0"/>
        <w:right w:val="single" w:color="D7CEE5" w:themeColor="accent5" w:themeTint="66" w:sz="4" w:space="0"/>
        <w:insideH w:val="single" w:color="D7CEE5" w:themeColor="accent5" w:themeTint="66" w:sz="4" w:space="0"/>
        <w:insideV w:val="single" w:color="D7CEE5" w:themeColor="accent5" w:themeTint="66" w:sz="4" w:space="0"/>
      </w:tblBorders>
    </w:tblPr>
    <w:tblStylePr w:type="firstRow">
      <w:rPr>
        <w:b/>
        <w:bCs/>
      </w:rPr>
      <w:tblPr/>
      <w:tcPr>
        <w:tcBorders>
          <w:bottom w:val="single" w:color="C3B5D9" w:themeColor="accent5" w:themeTint="99" w:sz="12" w:space="0"/>
        </w:tcBorders>
      </w:tcPr>
    </w:tblStylePr>
    <w:tblStylePr w:type="lastRow">
      <w:rPr>
        <w:b/>
        <w:bCs/>
      </w:rPr>
      <w:tblPr/>
      <w:tcPr>
        <w:tcBorders>
          <w:top w:val="double" w:color="C3B5D9"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color="CCD8E6" w:themeColor="accent6" w:themeTint="66" w:sz="4" w:space="0"/>
        <w:left w:val="single" w:color="CCD8E6" w:themeColor="accent6" w:themeTint="66" w:sz="4" w:space="0"/>
        <w:bottom w:val="single" w:color="CCD8E6" w:themeColor="accent6" w:themeTint="66" w:sz="4" w:space="0"/>
        <w:right w:val="single" w:color="CCD8E6" w:themeColor="accent6" w:themeTint="66" w:sz="4" w:space="0"/>
        <w:insideH w:val="single" w:color="CCD8E6" w:themeColor="accent6" w:themeTint="66" w:sz="4" w:space="0"/>
        <w:insideV w:val="single" w:color="CCD8E6" w:themeColor="accent6" w:themeTint="66" w:sz="4" w:space="0"/>
      </w:tblBorders>
    </w:tblPr>
    <w:tblStylePr w:type="firstRow">
      <w:rPr>
        <w:b/>
        <w:bCs/>
      </w:rPr>
      <w:tblPr/>
      <w:tcPr>
        <w:tcBorders>
          <w:bottom w:val="single" w:color="B2C4DA" w:themeColor="accent6" w:themeTint="99" w:sz="12" w:space="0"/>
        </w:tcBorders>
      </w:tcPr>
    </w:tblStylePr>
    <w:tblStylePr w:type="lastRow">
      <w:rPr>
        <w:b/>
        <w:bCs/>
      </w:rPr>
      <w:tblPr/>
      <w:tcPr>
        <w:tcBorders>
          <w:top w:val="double" w:color="B2C4DA"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color="C8D2BD" w:themeColor="accent1" w:themeTint="99" w:sz="2" w:space="0"/>
        <w:bottom w:val="single" w:color="C8D2BD" w:themeColor="accent1" w:themeTint="99" w:sz="2" w:space="0"/>
        <w:insideH w:val="single" w:color="C8D2BD" w:themeColor="accent1" w:themeTint="99" w:sz="2" w:space="0"/>
        <w:insideV w:val="single" w:color="C8D2BD" w:themeColor="accent1" w:themeTint="99" w:sz="2" w:space="0"/>
      </w:tblBorders>
    </w:tblPr>
    <w:tblStylePr w:type="firstRow">
      <w:rPr>
        <w:b/>
        <w:bCs/>
      </w:rPr>
      <w:tblPr/>
      <w:tcPr>
        <w:tcBorders>
          <w:top w:val="nil"/>
          <w:bottom w:val="single" w:color="C8D2BD" w:themeColor="accent1" w:themeTint="99" w:sz="12" w:space="0"/>
          <w:insideH w:val="nil"/>
          <w:insideV w:val="nil"/>
        </w:tcBorders>
        <w:shd w:val="clear" w:color="auto" w:fill="FFFFFF" w:themeFill="background1"/>
      </w:tcPr>
    </w:tblStylePr>
    <w:tblStylePr w:type="lastRow">
      <w:rPr>
        <w:b/>
        <w:bCs/>
      </w:rPr>
      <w:tblPr/>
      <w:tcPr>
        <w:tcBorders>
          <w:top w:val="double" w:color="C8D2BD"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color="F7C890" w:themeColor="accent2" w:themeTint="99" w:sz="2" w:space="0"/>
        <w:bottom w:val="single" w:color="F7C890" w:themeColor="accent2" w:themeTint="99" w:sz="2" w:space="0"/>
        <w:insideH w:val="single" w:color="F7C890" w:themeColor="accent2" w:themeTint="99" w:sz="2" w:space="0"/>
        <w:insideV w:val="single" w:color="F7C890" w:themeColor="accent2" w:themeTint="99" w:sz="2" w:space="0"/>
      </w:tblBorders>
    </w:tblPr>
    <w:tblStylePr w:type="firstRow">
      <w:rPr>
        <w:b/>
        <w:bCs/>
      </w:rPr>
      <w:tblPr/>
      <w:tcPr>
        <w:tcBorders>
          <w:top w:val="nil"/>
          <w:bottom w:val="single" w:color="F7C890" w:themeColor="accent2" w:themeTint="99" w:sz="12" w:space="0"/>
          <w:insideH w:val="nil"/>
          <w:insideV w:val="nil"/>
        </w:tcBorders>
        <w:shd w:val="clear" w:color="auto" w:fill="FFFFFF" w:themeFill="background1"/>
      </w:tcPr>
    </w:tblStylePr>
    <w:tblStylePr w:type="lastRow">
      <w:rPr>
        <w:b/>
        <w:bCs/>
      </w:rPr>
      <w:tblPr/>
      <w:tcPr>
        <w:tcBorders>
          <w:top w:val="double" w:color="F7C89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color="F0D67E" w:themeColor="accent3" w:themeTint="99" w:sz="2" w:space="0"/>
        <w:bottom w:val="single" w:color="F0D67E" w:themeColor="accent3" w:themeTint="99" w:sz="2" w:space="0"/>
        <w:insideH w:val="single" w:color="F0D67E" w:themeColor="accent3" w:themeTint="99" w:sz="2" w:space="0"/>
        <w:insideV w:val="single" w:color="F0D67E" w:themeColor="accent3" w:themeTint="99" w:sz="2" w:space="0"/>
      </w:tblBorders>
    </w:tblPr>
    <w:tblStylePr w:type="firstRow">
      <w:rPr>
        <w:b/>
        <w:bCs/>
      </w:rPr>
      <w:tblPr/>
      <w:tcPr>
        <w:tcBorders>
          <w:top w:val="nil"/>
          <w:bottom w:val="single" w:color="F0D67E" w:themeColor="accent3" w:themeTint="99" w:sz="12" w:space="0"/>
          <w:insideH w:val="nil"/>
          <w:insideV w:val="nil"/>
        </w:tcBorders>
        <w:shd w:val="clear" w:color="auto" w:fill="FFFFFF" w:themeFill="background1"/>
      </w:tcPr>
    </w:tblStylePr>
    <w:tblStylePr w:type="lastRow">
      <w:rPr>
        <w:b/>
        <w:bCs/>
      </w:rPr>
      <w:tblPr/>
      <w:tcPr>
        <w:tcBorders>
          <w:top w:val="double" w:color="F0D67E"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color="E2BDCA" w:themeColor="accent4" w:themeTint="99" w:sz="2" w:space="0"/>
        <w:bottom w:val="single" w:color="E2BDCA" w:themeColor="accent4" w:themeTint="99" w:sz="2" w:space="0"/>
        <w:insideH w:val="single" w:color="E2BDCA" w:themeColor="accent4" w:themeTint="99" w:sz="2" w:space="0"/>
        <w:insideV w:val="single" w:color="E2BDCA" w:themeColor="accent4" w:themeTint="99" w:sz="2" w:space="0"/>
      </w:tblBorders>
    </w:tblPr>
    <w:tblStylePr w:type="firstRow">
      <w:rPr>
        <w:b/>
        <w:bCs/>
      </w:rPr>
      <w:tblPr/>
      <w:tcPr>
        <w:tcBorders>
          <w:top w:val="nil"/>
          <w:bottom w:val="single" w:color="E2BDCA" w:themeColor="accent4" w:themeTint="99" w:sz="12" w:space="0"/>
          <w:insideH w:val="nil"/>
          <w:insideV w:val="nil"/>
        </w:tcBorders>
        <w:shd w:val="clear" w:color="auto" w:fill="FFFFFF" w:themeFill="background1"/>
      </w:tcPr>
    </w:tblStylePr>
    <w:tblStylePr w:type="lastRow">
      <w:rPr>
        <w:b/>
        <w:bCs/>
      </w:rPr>
      <w:tblPr/>
      <w:tcPr>
        <w:tcBorders>
          <w:top w:val="double" w:color="E2BDCA"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color="C3B5D9" w:themeColor="accent5" w:themeTint="99" w:sz="2" w:space="0"/>
        <w:bottom w:val="single" w:color="C3B5D9" w:themeColor="accent5" w:themeTint="99" w:sz="2" w:space="0"/>
        <w:insideH w:val="single" w:color="C3B5D9" w:themeColor="accent5" w:themeTint="99" w:sz="2" w:space="0"/>
        <w:insideV w:val="single" w:color="C3B5D9" w:themeColor="accent5" w:themeTint="99" w:sz="2" w:space="0"/>
      </w:tblBorders>
    </w:tblPr>
    <w:tblStylePr w:type="firstRow">
      <w:rPr>
        <w:b/>
        <w:bCs/>
      </w:rPr>
      <w:tblPr/>
      <w:tcPr>
        <w:tcBorders>
          <w:top w:val="nil"/>
          <w:bottom w:val="single" w:color="C3B5D9" w:themeColor="accent5" w:themeTint="99" w:sz="12" w:space="0"/>
          <w:insideH w:val="nil"/>
          <w:insideV w:val="nil"/>
        </w:tcBorders>
        <w:shd w:val="clear" w:color="auto" w:fill="FFFFFF" w:themeFill="background1"/>
      </w:tcPr>
    </w:tblStylePr>
    <w:tblStylePr w:type="lastRow">
      <w:rPr>
        <w:b/>
        <w:bCs/>
      </w:rPr>
      <w:tblPr/>
      <w:tcPr>
        <w:tcBorders>
          <w:top w:val="double" w:color="C3B5D9"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color="B2C4DA" w:themeColor="accent6" w:themeTint="99" w:sz="2" w:space="0"/>
        <w:bottom w:val="single" w:color="B2C4DA" w:themeColor="accent6" w:themeTint="99" w:sz="2" w:space="0"/>
        <w:insideH w:val="single" w:color="B2C4DA" w:themeColor="accent6" w:themeTint="99" w:sz="2" w:space="0"/>
        <w:insideV w:val="single" w:color="B2C4DA" w:themeColor="accent6" w:themeTint="99" w:sz="2" w:space="0"/>
      </w:tblBorders>
    </w:tblPr>
    <w:tblStylePr w:type="firstRow">
      <w:rPr>
        <w:b/>
        <w:bCs/>
      </w:rPr>
      <w:tblPr/>
      <w:tcPr>
        <w:tcBorders>
          <w:top w:val="nil"/>
          <w:bottom w:val="single" w:color="B2C4DA" w:themeColor="accent6" w:themeTint="99" w:sz="12" w:space="0"/>
          <w:insideH w:val="nil"/>
          <w:insideV w:val="nil"/>
        </w:tcBorders>
        <w:shd w:val="clear" w:color="auto" w:fill="FFFFFF" w:themeFill="background1"/>
      </w:tcPr>
    </w:tblStylePr>
    <w:tblStylePr w:type="lastRow">
      <w:rPr>
        <w:b/>
        <w:bCs/>
      </w:rPr>
      <w:tblPr/>
      <w:tcPr>
        <w:tcBorders>
          <w:top w:val="double" w:color="B2C4DA"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color="C8D2BD" w:themeColor="accent1" w:themeTint="99" w:sz="4" w:space="0"/>
        </w:tcBorders>
      </w:tcPr>
    </w:tblStylePr>
    <w:tblStylePr w:type="nwCell">
      <w:tblPr/>
      <w:tcPr>
        <w:tcBorders>
          <w:bottom w:val="single" w:color="C8D2BD" w:themeColor="accent1" w:themeTint="99" w:sz="4" w:space="0"/>
        </w:tcBorders>
      </w:tcPr>
    </w:tblStylePr>
    <w:tblStylePr w:type="seCell">
      <w:tblPr/>
      <w:tcPr>
        <w:tcBorders>
          <w:top w:val="single" w:color="C8D2BD" w:themeColor="accent1" w:themeTint="99" w:sz="4" w:space="0"/>
        </w:tcBorders>
      </w:tcPr>
    </w:tblStylePr>
    <w:tblStylePr w:type="swCell">
      <w:tblPr/>
      <w:tcPr>
        <w:tcBorders>
          <w:top w:val="single" w:color="C8D2BD" w:themeColor="accent1" w:themeTint="99" w:sz="4" w:space="0"/>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color="F7C890" w:themeColor="accent2" w:themeTint="99" w:sz="4" w:space="0"/>
        </w:tcBorders>
      </w:tcPr>
    </w:tblStylePr>
    <w:tblStylePr w:type="nwCell">
      <w:tblPr/>
      <w:tcPr>
        <w:tcBorders>
          <w:bottom w:val="single" w:color="F7C890" w:themeColor="accent2" w:themeTint="99" w:sz="4" w:space="0"/>
        </w:tcBorders>
      </w:tcPr>
    </w:tblStylePr>
    <w:tblStylePr w:type="seCell">
      <w:tblPr/>
      <w:tcPr>
        <w:tcBorders>
          <w:top w:val="single" w:color="F7C890" w:themeColor="accent2" w:themeTint="99" w:sz="4" w:space="0"/>
        </w:tcBorders>
      </w:tcPr>
    </w:tblStylePr>
    <w:tblStylePr w:type="swCell">
      <w:tblPr/>
      <w:tcPr>
        <w:tcBorders>
          <w:top w:val="single" w:color="F7C890" w:themeColor="accent2" w:themeTint="99" w:sz="4" w:space="0"/>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color="F0D67E" w:themeColor="accent3" w:themeTint="99" w:sz="4" w:space="0"/>
        </w:tcBorders>
      </w:tcPr>
    </w:tblStylePr>
    <w:tblStylePr w:type="nwCell">
      <w:tblPr/>
      <w:tcPr>
        <w:tcBorders>
          <w:bottom w:val="single" w:color="F0D67E" w:themeColor="accent3" w:themeTint="99" w:sz="4" w:space="0"/>
        </w:tcBorders>
      </w:tcPr>
    </w:tblStylePr>
    <w:tblStylePr w:type="seCell">
      <w:tblPr/>
      <w:tcPr>
        <w:tcBorders>
          <w:top w:val="single" w:color="F0D67E" w:themeColor="accent3" w:themeTint="99" w:sz="4" w:space="0"/>
        </w:tcBorders>
      </w:tcPr>
    </w:tblStylePr>
    <w:tblStylePr w:type="swCell">
      <w:tblPr/>
      <w:tcPr>
        <w:tcBorders>
          <w:top w:val="single" w:color="F0D67E" w:themeColor="accent3" w:themeTint="99" w:sz="4" w:space="0"/>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color="E2BDCA" w:themeColor="accent4" w:themeTint="99" w:sz="4" w:space="0"/>
        </w:tcBorders>
      </w:tcPr>
    </w:tblStylePr>
    <w:tblStylePr w:type="nwCell">
      <w:tblPr/>
      <w:tcPr>
        <w:tcBorders>
          <w:bottom w:val="single" w:color="E2BDCA" w:themeColor="accent4" w:themeTint="99" w:sz="4" w:space="0"/>
        </w:tcBorders>
      </w:tcPr>
    </w:tblStylePr>
    <w:tblStylePr w:type="seCell">
      <w:tblPr/>
      <w:tcPr>
        <w:tcBorders>
          <w:top w:val="single" w:color="E2BDCA" w:themeColor="accent4" w:themeTint="99" w:sz="4" w:space="0"/>
        </w:tcBorders>
      </w:tcPr>
    </w:tblStylePr>
    <w:tblStylePr w:type="swCell">
      <w:tblPr/>
      <w:tcPr>
        <w:tcBorders>
          <w:top w:val="single" w:color="E2BDCA" w:themeColor="accent4" w:themeTint="99" w:sz="4" w:space="0"/>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color="C3B5D9" w:themeColor="accent5" w:themeTint="99" w:sz="4" w:space="0"/>
        </w:tcBorders>
      </w:tcPr>
    </w:tblStylePr>
    <w:tblStylePr w:type="nwCell">
      <w:tblPr/>
      <w:tcPr>
        <w:tcBorders>
          <w:bottom w:val="single" w:color="C3B5D9" w:themeColor="accent5" w:themeTint="99" w:sz="4" w:space="0"/>
        </w:tcBorders>
      </w:tcPr>
    </w:tblStylePr>
    <w:tblStylePr w:type="seCell">
      <w:tblPr/>
      <w:tcPr>
        <w:tcBorders>
          <w:top w:val="single" w:color="C3B5D9" w:themeColor="accent5" w:themeTint="99" w:sz="4" w:space="0"/>
        </w:tcBorders>
      </w:tcPr>
    </w:tblStylePr>
    <w:tblStylePr w:type="swCell">
      <w:tblPr/>
      <w:tcPr>
        <w:tcBorders>
          <w:top w:val="single" w:color="C3B5D9" w:themeColor="accent5" w:themeTint="99" w:sz="4" w:space="0"/>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color="B2C4DA" w:themeColor="accent6" w:themeTint="99" w:sz="4" w:space="0"/>
        </w:tcBorders>
      </w:tcPr>
    </w:tblStylePr>
    <w:tblStylePr w:type="nwCell">
      <w:tblPr/>
      <w:tcPr>
        <w:tcBorders>
          <w:bottom w:val="single" w:color="B2C4DA" w:themeColor="accent6" w:themeTint="99" w:sz="4" w:space="0"/>
        </w:tcBorders>
      </w:tcPr>
    </w:tblStylePr>
    <w:tblStylePr w:type="seCell">
      <w:tblPr/>
      <w:tcPr>
        <w:tcBorders>
          <w:top w:val="single" w:color="B2C4DA" w:themeColor="accent6" w:themeTint="99" w:sz="4" w:space="0"/>
        </w:tcBorders>
      </w:tcPr>
    </w:tblStylePr>
    <w:tblStylePr w:type="swCell">
      <w:tblPr/>
      <w:tcPr>
        <w:tcBorders>
          <w:top w:val="single" w:color="B2C4DA" w:themeColor="accent6" w:themeTint="99" w:sz="4" w:space="0"/>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color w:val="FFFFFF" w:themeColor="background1"/>
      </w:rPr>
      <w:tblPr/>
      <w:tcPr>
        <w:tcBorders>
          <w:top w:val="single" w:color="A5B592" w:themeColor="accent1" w:sz="4" w:space="0"/>
          <w:left w:val="single" w:color="A5B592" w:themeColor="accent1" w:sz="4" w:space="0"/>
          <w:bottom w:val="single" w:color="A5B592" w:themeColor="accent1" w:sz="4" w:space="0"/>
          <w:right w:val="single" w:color="A5B592" w:themeColor="accent1" w:sz="4" w:space="0"/>
          <w:insideH w:val="nil"/>
          <w:insideV w:val="nil"/>
        </w:tcBorders>
        <w:shd w:val="clear" w:color="auto" w:fill="A5B592" w:themeFill="accent1"/>
      </w:tcPr>
    </w:tblStylePr>
    <w:tblStylePr w:type="lastRow">
      <w:rPr>
        <w:b/>
        <w:bCs/>
      </w:rPr>
      <w:tblPr/>
      <w:tcPr>
        <w:tcBorders>
          <w:top w:val="double" w:color="A5B592" w:themeColor="accent1"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color w:val="FFFFFF" w:themeColor="background1"/>
      </w:rPr>
      <w:tblPr/>
      <w:tcPr>
        <w:tcBorders>
          <w:top w:val="single" w:color="F3A447" w:themeColor="accent2" w:sz="4" w:space="0"/>
          <w:left w:val="single" w:color="F3A447" w:themeColor="accent2" w:sz="4" w:space="0"/>
          <w:bottom w:val="single" w:color="F3A447" w:themeColor="accent2" w:sz="4" w:space="0"/>
          <w:right w:val="single" w:color="F3A447" w:themeColor="accent2" w:sz="4" w:space="0"/>
          <w:insideH w:val="nil"/>
          <w:insideV w:val="nil"/>
        </w:tcBorders>
        <w:shd w:val="clear" w:color="auto" w:fill="F3A447" w:themeFill="accent2"/>
      </w:tcPr>
    </w:tblStylePr>
    <w:tblStylePr w:type="lastRow">
      <w:rPr>
        <w:b/>
        <w:bCs/>
      </w:rPr>
      <w:tblPr/>
      <w:tcPr>
        <w:tcBorders>
          <w:top w:val="double" w:color="F3A447" w:themeColor="accent2"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color w:val="FFFFFF" w:themeColor="background1"/>
      </w:rPr>
      <w:tblPr/>
      <w:tcPr>
        <w:tcBorders>
          <w:top w:val="single" w:color="E7BC29" w:themeColor="accent3" w:sz="4" w:space="0"/>
          <w:left w:val="single" w:color="E7BC29" w:themeColor="accent3" w:sz="4" w:space="0"/>
          <w:bottom w:val="single" w:color="E7BC29" w:themeColor="accent3" w:sz="4" w:space="0"/>
          <w:right w:val="single" w:color="E7BC29" w:themeColor="accent3" w:sz="4" w:space="0"/>
          <w:insideH w:val="nil"/>
          <w:insideV w:val="nil"/>
        </w:tcBorders>
        <w:shd w:val="clear" w:color="auto" w:fill="E7BC29" w:themeFill="accent3"/>
      </w:tcPr>
    </w:tblStylePr>
    <w:tblStylePr w:type="lastRow">
      <w:rPr>
        <w:b/>
        <w:bCs/>
      </w:rPr>
      <w:tblPr/>
      <w:tcPr>
        <w:tcBorders>
          <w:top w:val="double" w:color="E7BC29" w:themeColor="accent3"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color w:val="FFFFFF" w:themeColor="background1"/>
      </w:rPr>
      <w:tblPr/>
      <w:tcPr>
        <w:tcBorders>
          <w:top w:val="single" w:color="D092A7" w:themeColor="accent4" w:sz="4" w:space="0"/>
          <w:left w:val="single" w:color="D092A7" w:themeColor="accent4" w:sz="4" w:space="0"/>
          <w:bottom w:val="single" w:color="D092A7" w:themeColor="accent4" w:sz="4" w:space="0"/>
          <w:right w:val="single" w:color="D092A7" w:themeColor="accent4" w:sz="4" w:space="0"/>
          <w:insideH w:val="nil"/>
          <w:insideV w:val="nil"/>
        </w:tcBorders>
        <w:shd w:val="clear" w:color="auto" w:fill="D092A7" w:themeFill="accent4"/>
      </w:tcPr>
    </w:tblStylePr>
    <w:tblStylePr w:type="lastRow">
      <w:rPr>
        <w:b/>
        <w:bCs/>
      </w:rPr>
      <w:tblPr/>
      <w:tcPr>
        <w:tcBorders>
          <w:top w:val="double" w:color="D092A7" w:themeColor="accent4"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color w:val="FFFFFF" w:themeColor="background1"/>
      </w:rPr>
      <w:tblPr/>
      <w:tcPr>
        <w:tcBorders>
          <w:top w:val="single" w:color="9C85C0" w:themeColor="accent5" w:sz="4" w:space="0"/>
          <w:left w:val="single" w:color="9C85C0" w:themeColor="accent5" w:sz="4" w:space="0"/>
          <w:bottom w:val="single" w:color="9C85C0" w:themeColor="accent5" w:sz="4" w:space="0"/>
          <w:right w:val="single" w:color="9C85C0" w:themeColor="accent5" w:sz="4" w:space="0"/>
          <w:insideH w:val="nil"/>
          <w:insideV w:val="nil"/>
        </w:tcBorders>
        <w:shd w:val="clear" w:color="auto" w:fill="9C85C0" w:themeFill="accent5"/>
      </w:tcPr>
    </w:tblStylePr>
    <w:tblStylePr w:type="lastRow">
      <w:rPr>
        <w:b/>
        <w:bCs/>
      </w:rPr>
      <w:tblPr/>
      <w:tcPr>
        <w:tcBorders>
          <w:top w:val="double" w:color="9C85C0" w:themeColor="accent5"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color w:val="FFFFFF" w:themeColor="background1"/>
      </w:rPr>
      <w:tblPr/>
      <w:tcPr>
        <w:tcBorders>
          <w:top w:val="single" w:color="809EC2" w:themeColor="accent6" w:sz="4" w:space="0"/>
          <w:left w:val="single" w:color="809EC2" w:themeColor="accent6" w:sz="4" w:space="0"/>
          <w:bottom w:val="single" w:color="809EC2" w:themeColor="accent6" w:sz="4" w:space="0"/>
          <w:right w:val="single" w:color="809EC2" w:themeColor="accent6" w:sz="4" w:space="0"/>
          <w:insideH w:val="nil"/>
          <w:insideV w:val="nil"/>
        </w:tcBorders>
        <w:shd w:val="clear" w:color="auto" w:fill="809EC2" w:themeFill="accent6"/>
      </w:tcPr>
    </w:tblStylePr>
    <w:tblStylePr w:type="lastRow">
      <w:rPr>
        <w:b/>
        <w:bCs/>
      </w:rPr>
      <w:tblPr/>
      <w:tcPr>
        <w:tcBorders>
          <w:top w:val="double" w:color="809EC2" w:themeColor="accent6"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F0E9"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B592"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B592"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B592"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EC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3A447"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3A447"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3A447"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AF1D4"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7BC2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7BC2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7BC2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5E9ED"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092A7"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092A7"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092A7"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6F2"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C85C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C85C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C85C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BF2"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9EC2"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9EC2"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9EC2"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bottom w:val="single" w:color="C8D2BD" w:themeColor="accent1" w:themeTint="99" w:sz="12" w:space="0"/>
        </w:tcBorders>
      </w:tcPr>
    </w:tblStylePr>
    <w:tblStylePr w:type="lastRow">
      <w:rPr>
        <w:b/>
        <w:bCs/>
      </w:rPr>
      <w:tblPr/>
      <w:tcPr>
        <w:tcBorders>
          <w:top w:val="doub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bottom w:val="single" w:color="F7C890" w:themeColor="accent2" w:themeTint="99" w:sz="12" w:space="0"/>
        </w:tcBorders>
      </w:tcPr>
    </w:tblStylePr>
    <w:tblStylePr w:type="lastRow">
      <w:rPr>
        <w:b/>
        <w:bCs/>
      </w:rPr>
      <w:tblPr/>
      <w:tcPr>
        <w:tcBorders>
          <w:top w:val="doub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bottom w:val="single" w:color="F0D67E" w:themeColor="accent3" w:themeTint="99" w:sz="12" w:space="0"/>
        </w:tcBorders>
      </w:tcPr>
    </w:tblStylePr>
    <w:tblStylePr w:type="lastRow">
      <w:rPr>
        <w:b/>
        <w:bCs/>
      </w:rPr>
      <w:tblPr/>
      <w:tcPr>
        <w:tcBorders>
          <w:top w:val="doub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bottom w:val="single" w:color="E2BDCA" w:themeColor="accent4" w:themeTint="99" w:sz="12" w:space="0"/>
        </w:tcBorders>
      </w:tcPr>
    </w:tblStylePr>
    <w:tblStylePr w:type="lastRow">
      <w:rPr>
        <w:b/>
        <w:bCs/>
      </w:rPr>
      <w:tblPr/>
      <w:tcPr>
        <w:tcBorders>
          <w:top w:val="doub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bottom w:val="single" w:color="C3B5D9" w:themeColor="accent5" w:themeTint="99" w:sz="12" w:space="0"/>
        </w:tcBorders>
      </w:tcPr>
    </w:tblStylePr>
    <w:tblStylePr w:type="lastRow">
      <w:rPr>
        <w:b/>
        <w:bCs/>
      </w:rPr>
      <w:tblPr/>
      <w:tcPr>
        <w:tcBorders>
          <w:top w:val="doub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bottom w:val="single" w:color="B2C4DA" w:themeColor="accent6" w:themeTint="99" w:sz="12" w:space="0"/>
        </w:tcBorders>
      </w:tcPr>
    </w:tblStylePr>
    <w:tblStylePr w:type="lastRow">
      <w:rPr>
        <w:b/>
        <w:bCs/>
      </w:rPr>
      <w:tblPr/>
      <w:tcPr>
        <w:tcBorders>
          <w:top w:val="doub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color="C8D2BD" w:themeColor="accent1" w:themeTint="99" w:sz="4" w:space="0"/>
        </w:tcBorders>
      </w:tcPr>
    </w:tblStylePr>
    <w:tblStylePr w:type="nwCell">
      <w:tblPr/>
      <w:tcPr>
        <w:tcBorders>
          <w:bottom w:val="single" w:color="C8D2BD" w:themeColor="accent1" w:themeTint="99" w:sz="4" w:space="0"/>
        </w:tcBorders>
      </w:tcPr>
    </w:tblStylePr>
    <w:tblStylePr w:type="seCell">
      <w:tblPr/>
      <w:tcPr>
        <w:tcBorders>
          <w:top w:val="single" w:color="C8D2BD" w:themeColor="accent1" w:themeTint="99" w:sz="4" w:space="0"/>
        </w:tcBorders>
      </w:tcPr>
    </w:tblStylePr>
    <w:tblStylePr w:type="swCell">
      <w:tblPr/>
      <w:tcPr>
        <w:tcBorders>
          <w:top w:val="single" w:color="C8D2BD" w:themeColor="accent1" w:themeTint="99" w:sz="4" w:space="0"/>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color="F7C890" w:themeColor="accent2" w:themeTint="99" w:sz="4" w:space="0"/>
        </w:tcBorders>
      </w:tcPr>
    </w:tblStylePr>
    <w:tblStylePr w:type="nwCell">
      <w:tblPr/>
      <w:tcPr>
        <w:tcBorders>
          <w:bottom w:val="single" w:color="F7C890" w:themeColor="accent2" w:themeTint="99" w:sz="4" w:space="0"/>
        </w:tcBorders>
      </w:tcPr>
    </w:tblStylePr>
    <w:tblStylePr w:type="seCell">
      <w:tblPr/>
      <w:tcPr>
        <w:tcBorders>
          <w:top w:val="single" w:color="F7C890" w:themeColor="accent2" w:themeTint="99" w:sz="4" w:space="0"/>
        </w:tcBorders>
      </w:tcPr>
    </w:tblStylePr>
    <w:tblStylePr w:type="swCell">
      <w:tblPr/>
      <w:tcPr>
        <w:tcBorders>
          <w:top w:val="single" w:color="F7C890" w:themeColor="accent2" w:themeTint="99" w:sz="4" w:space="0"/>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color="F0D67E" w:themeColor="accent3" w:themeTint="99" w:sz="4" w:space="0"/>
        </w:tcBorders>
      </w:tcPr>
    </w:tblStylePr>
    <w:tblStylePr w:type="nwCell">
      <w:tblPr/>
      <w:tcPr>
        <w:tcBorders>
          <w:bottom w:val="single" w:color="F0D67E" w:themeColor="accent3" w:themeTint="99" w:sz="4" w:space="0"/>
        </w:tcBorders>
      </w:tcPr>
    </w:tblStylePr>
    <w:tblStylePr w:type="seCell">
      <w:tblPr/>
      <w:tcPr>
        <w:tcBorders>
          <w:top w:val="single" w:color="F0D67E" w:themeColor="accent3" w:themeTint="99" w:sz="4" w:space="0"/>
        </w:tcBorders>
      </w:tcPr>
    </w:tblStylePr>
    <w:tblStylePr w:type="swCell">
      <w:tblPr/>
      <w:tcPr>
        <w:tcBorders>
          <w:top w:val="single" w:color="F0D67E" w:themeColor="accent3" w:themeTint="99" w:sz="4" w:space="0"/>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color="E2BDCA" w:themeColor="accent4" w:themeTint="99" w:sz="4" w:space="0"/>
        </w:tcBorders>
      </w:tcPr>
    </w:tblStylePr>
    <w:tblStylePr w:type="nwCell">
      <w:tblPr/>
      <w:tcPr>
        <w:tcBorders>
          <w:bottom w:val="single" w:color="E2BDCA" w:themeColor="accent4" w:themeTint="99" w:sz="4" w:space="0"/>
        </w:tcBorders>
      </w:tcPr>
    </w:tblStylePr>
    <w:tblStylePr w:type="seCell">
      <w:tblPr/>
      <w:tcPr>
        <w:tcBorders>
          <w:top w:val="single" w:color="E2BDCA" w:themeColor="accent4" w:themeTint="99" w:sz="4" w:space="0"/>
        </w:tcBorders>
      </w:tcPr>
    </w:tblStylePr>
    <w:tblStylePr w:type="swCell">
      <w:tblPr/>
      <w:tcPr>
        <w:tcBorders>
          <w:top w:val="single" w:color="E2BDCA" w:themeColor="accent4" w:themeTint="99" w:sz="4" w:space="0"/>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color="C3B5D9" w:themeColor="accent5" w:themeTint="99" w:sz="4" w:space="0"/>
        </w:tcBorders>
      </w:tcPr>
    </w:tblStylePr>
    <w:tblStylePr w:type="nwCell">
      <w:tblPr/>
      <w:tcPr>
        <w:tcBorders>
          <w:bottom w:val="single" w:color="C3B5D9" w:themeColor="accent5" w:themeTint="99" w:sz="4" w:space="0"/>
        </w:tcBorders>
      </w:tcPr>
    </w:tblStylePr>
    <w:tblStylePr w:type="seCell">
      <w:tblPr/>
      <w:tcPr>
        <w:tcBorders>
          <w:top w:val="single" w:color="C3B5D9" w:themeColor="accent5" w:themeTint="99" w:sz="4" w:space="0"/>
        </w:tcBorders>
      </w:tcPr>
    </w:tblStylePr>
    <w:tblStylePr w:type="swCell">
      <w:tblPr/>
      <w:tcPr>
        <w:tcBorders>
          <w:top w:val="single" w:color="C3B5D9" w:themeColor="accent5" w:themeTint="99" w:sz="4" w:space="0"/>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color="B2C4DA" w:themeColor="accent6" w:themeTint="99" w:sz="4" w:space="0"/>
        </w:tcBorders>
      </w:tcPr>
    </w:tblStylePr>
    <w:tblStylePr w:type="nwCell">
      <w:tblPr/>
      <w:tcPr>
        <w:tcBorders>
          <w:bottom w:val="single" w:color="B2C4DA" w:themeColor="accent6" w:themeTint="99" w:sz="4" w:space="0"/>
        </w:tcBorders>
      </w:tcPr>
    </w:tblStylePr>
    <w:tblStylePr w:type="seCell">
      <w:tblPr/>
      <w:tcPr>
        <w:tcBorders>
          <w:top w:val="single" w:color="B2C4DA" w:themeColor="accent6" w:themeTint="99" w:sz="4" w:space="0"/>
        </w:tcBorders>
      </w:tcPr>
    </w:tblStylePr>
    <w:tblStylePr w:type="swCell">
      <w:tblPr/>
      <w:tcPr>
        <w:tcBorders>
          <w:top w:val="single" w:color="B2C4DA" w:themeColor="accent6" w:themeTint="99" w:sz="4" w:space="0"/>
        </w:tcBorders>
      </w:tcPr>
    </w:tblStylePr>
  </w:style>
  <w:style w:type="character" w:styleId="Heading5Char" w:customStyle="1">
    <w:name w:val="Heading 5 Char"/>
    <w:basedOn w:val="DefaultParagraphFont"/>
    <w:link w:val="Heading5"/>
    <w:uiPriority w:val="4"/>
    <w:semiHidden/>
    <w:rsid w:val="00217FA0"/>
    <w:rPr>
      <w:rFonts w:asciiTheme="majorHAnsi" w:hAnsiTheme="majorHAnsi" w:eastAsiaTheme="majorEastAsia" w:cstheme="majorBidi"/>
      <w:color w:val="536142" w:themeColor="accent1" w:themeShade="80"/>
      <w:szCs w:val="21"/>
    </w:rPr>
  </w:style>
  <w:style w:type="character" w:styleId="Heading6Char" w:customStyle="1">
    <w:name w:val="Heading 6 Char"/>
    <w:basedOn w:val="DefaultParagraphFont"/>
    <w:link w:val="Heading6"/>
    <w:uiPriority w:val="4"/>
    <w:semiHidden/>
    <w:rsid w:val="00CA1942"/>
    <w:rPr>
      <w:rFonts w:asciiTheme="majorHAnsi" w:hAnsiTheme="majorHAnsi" w:eastAsiaTheme="majorEastAsia" w:cstheme="majorBidi"/>
      <w:color w:val="526041" w:themeColor="accent1" w:themeShade="7F"/>
      <w:szCs w:val="21"/>
    </w:rPr>
  </w:style>
  <w:style w:type="character" w:styleId="Heading7Char" w:customStyle="1">
    <w:name w:val="Heading 7 Char"/>
    <w:basedOn w:val="DefaultParagraphFont"/>
    <w:link w:val="Heading7"/>
    <w:uiPriority w:val="4"/>
    <w:semiHidden/>
    <w:rsid w:val="00CA1942"/>
    <w:rPr>
      <w:rFonts w:asciiTheme="majorHAnsi" w:hAnsiTheme="majorHAnsi" w:eastAsiaTheme="majorEastAsia" w:cstheme="majorBidi"/>
      <w:i/>
      <w:iCs/>
      <w:color w:val="526041" w:themeColor="accent1" w:themeShade="7F"/>
      <w:szCs w:val="21"/>
    </w:rPr>
  </w:style>
  <w:style w:type="character" w:styleId="Heading8Char" w:customStyle="1">
    <w:name w:val="Heading 8 Char"/>
    <w:basedOn w:val="DefaultParagraphFont"/>
    <w:link w:val="Heading8"/>
    <w:uiPriority w:val="4"/>
    <w:semiHidden/>
    <w:rsid w:val="00CA194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4"/>
    <w:semiHidden/>
    <w:rsid w:val="00CA1942"/>
    <w:rPr>
      <w:rFonts w:asciiTheme="majorHAnsi" w:hAnsiTheme="majorHAnsi" w:eastAsiaTheme="majorEastAsia"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styleId="HTMLAddressChar" w:customStyle="1">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styleId="HTMLPreformattedChar" w:customStyle="1">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rsid w:val="00217FA0"/>
    <w:pPr>
      <w:pBdr>
        <w:top w:val="single" w:color="A5B592" w:themeColor="accent1" w:sz="4" w:space="10"/>
        <w:bottom w:val="single" w:color="A5B592" w:themeColor="accent1" w:sz="4" w:space="10"/>
      </w:pBdr>
      <w:spacing w:before="360" w:after="360"/>
      <w:ind w:left="864" w:right="864"/>
      <w:jc w:val="center"/>
    </w:pPr>
    <w:rPr>
      <w:i/>
      <w:iCs/>
      <w:color w:val="536142" w:themeColor="accent1" w:themeShade="80"/>
    </w:rPr>
  </w:style>
  <w:style w:type="character" w:styleId="IntenseQuoteChar" w:customStyle="1">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insideH w:val="single" w:color="A5B592" w:themeColor="accent1" w:sz="8" w:space="0"/>
        <w:insideV w:val="single" w:color="A5B592"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B592" w:themeColor="accent1" w:sz="8" w:space="0"/>
          <w:left w:val="single" w:color="A5B592" w:themeColor="accent1" w:sz="8" w:space="0"/>
          <w:bottom w:val="single" w:color="A5B592" w:themeColor="accent1" w:sz="18" w:space="0"/>
          <w:right w:val="single" w:color="A5B592" w:themeColor="accent1" w:sz="8" w:space="0"/>
          <w:insideH w:val="nil"/>
          <w:insideV w:val="single" w:color="A5B592"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B592" w:themeColor="accent1" w:sz="6" w:space="0"/>
          <w:left w:val="single" w:color="A5B592" w:themeColor="accent1" w:sz="8" w:space="0"/>
          <w:bottom w:val="single" w:color="A5B592" w:themeColor="accent1" w:sz="8" w:space="0"/>
          <w:right w:val="single" w:color="A5B592" w:themeColor="accent1" w:sz="8" w:space="0"/>
          <w:insideH w:val="nil"/>
          <w:insideV w:val="single" w:color="A5B592"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tblStylePr w:type="band1Vert">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shd w:val="clear" w:color="auto" w:fill="E8ECE4" w:themeFill="accent1" w:themeFillTint="3F"/>
      </w:tcPr>
    </w:tblStylePr>
    <w:tblStylePr w:type="band1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insideV w:val="single" w:color="A5B592" w:themeColor="accent1" w:sz="8" w:space="0"/>
        </w:tcBorders>
        <w:shd w:val="clear" w:color="auto" w:fill="E8ECE4" w:themeFill="accent1" w:themeFillTint="3F"/>
      </w:tcPr>
    </w:tblStylePr>
    <w:tblStylePr w:type="band2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insideV w:val="single" w:color="A5B592" w:themeColor="accent1" w:sz="8" w:space="0"/>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insideH w:val="single" w:color="F3A447" w:themeColor="accent2" w:sz="8" w:space="0"/>
        <w:insideV w:val="single" w:color="F3A447"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3A447" w:themeColor="accent2" w:sz="8" w:space="0"/>
          <w:left w:val="single" w:color="F3A447" w:themeColor="accent2" w:sz="8" w:space="0"/>
          <w:bottom w:val="single" w:color="F3A447" w:themeColor="accent2" w:sz="18" w:space="0"/>
          <w:right w:val="single" w:color="F3A447" w:themeColor="accent2" w:sz="8" w:space="0"/>
          <w:insideH w:val="nil"/>
          <w:insideV w:val="single" w:color="F3A447"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3A447" w:themeColor="accent2" w:sz="6" w:space="0"/>
          <w:left w:val="single" w:color="F3A447" w:themeColor="accent2" w:sz="8" w:space="0"/>
          <w:bottom w:val="single" w:color="F3A447" w:themeColor="accent2" w:sz="8" w:space="0"/>
          <w:right w:val="single" w:color="F3A447" w:themeColor="accent2" w:sz="8" w:space="0"/>
          <w:insideH w:val="nil"/>
          <w:insideV w:val="single" w:color="F3A447"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tblStylePr w:type="band1Vert">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shd w:val="clear" w:color="auto" w:fill="FCE8D1" w:themeFill="accent2" w:themeFillTint="3F"/>
      </w:tcPr>
    </w:tblStylePr>
    <w:tblStylePr w:type="band1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insideV w:val="single" w:color="F3A447" w:themeColor="accent2" w:sz="8" w:space="0"/>
        </w:tcBorders>
        <w:shd w:val="clear" w:color="auto" w:fill="FCE8D1" w:themeFill="accent2" w:themeFillTint="3F"/>
      </w:tcPr>
    </w:tblStylePr>
    <w:tblStylePr w:type="band2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insideV w:val="single" w:color="F3A447" w:themeColor="accent2" w:sz="8" w:space="0"/>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insideH w:val="single" w:color="E7BC29" w:themeColor="accent3" w:sz="8" w:space="0"/>
        <w:insideV w:val="single" w:color="E7BC2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7BC29" w:themeColor="accent3" w:sz="8" w:space="0"/>
          <w:left w:val="single" w:color="E7BC29" w:themeColor="accent3" w:sz="8" w:space="0"/>
          <w:bottom w:val="single" w:color="E7BC29" w:themeColor="accent3" w:sz="18" w:space="0"/>
          <w:right w:val="single" w:color="E7BC29" w:themeColor="accent3" w:sz="8" w:space="0"/>
          <w:insideH w:val="nil"/>
          <w:insideV w:val="single" w:color="E7BC2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7BC29" w:themeColor="accent3" w:sz="6" w:space="0"/>
          <w:left w:val="single" w:color="E7BC29" w:themeColor="accent3" w:sz="8" w:space="0"/>
          <w:bottom w:val="single" w:color="E7BC29" w:themeColor="accent3" w:sz="8" w:space="0"/>
          <w:right w:val="single" w:color="E7BC29" w:themeColor="accent3" w:sz="8" w:space="0"/>
          <w:insideH w:val="nil"/>
          <w:insideV w:val="single" w:color="E7BC2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tblStylePr w:type="band1Vert">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shd w:val="clear" w:color="auto" w:fill="F9EEC9" w:themeFill="accent3" w:themeFillTint="3F"/>
      </w:tcPr>
    </w:tblStylePr>
    <w:tblStylePr w:type="band1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insideV w:val="single" w:color="E7BC29" w:themeColor="accent3" w:sz="8" w:space="0"/>
        </w:tcBorders>
        <w:shd w:val="clear" w:color="auto" w:fill="F9EEC9" w:themeFill="accent3" w:themeFillTint="3F"/>
      </w:tcPr>
    </w:tblStylePr>
    <w:tblStylePr w:type="band2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insideV w:val="single" w:color="E7BC29" w:themeColor="accent3" w:sz="8" w:space="0"/>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insideH w:val="single" w:color="D092A7" w:themeColor="accent4" w:sz="8" w:space="0"/>
        <w:insideV w:val="single" w:color="D092A7"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092A7" w:themeColor="accent4" w:sz="8" w:space="0"/>
          <w:left w:val="single" w:color="D092A7" w:themeColor="accent4" w:sz="8" w:space="0"/>
          <w:bottom w:val="single" w:color="D092A7" w:themeColor="accent4" w:sz="18" w:space="0"/>
          <w:right w:val="single" w:color="D092A7" w:themeColor="accent4" w:sz="8" w:space="0"/>
          <w:insideH w:val="nil"/>
          <w:insideV w:val="single" w:color="D092A7"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092A7" w:themeColor="accent4" w:sz="6" w:space="0"/>
          <w:left w:val="single" w:color="D092A7" w:themeColor="accent4" w:sz="8" w:space="0"/>
          <w:bottom w:val="single" w:color="D092A7" w:themeColor="accent4" w:sz="8" w:space="0"/>
          <w:right w:val="single" w:color="D092A7" w:themeColor="accent4" w:sz="8" w:space="0"/>
          <w:insideH w:val="nil"/>
          <w:insideV w:val="single" w:color="D092A7"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tblStylePr w:type="band1Vert">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shd w:val="clear" w:color="auto" w:fill="F3E3E9" w:themeFill="accent4" w:themeFillTint="3F"/>
      </w:tcPr>
    </w:tblStylePr>
    <w:tblStylePr w:type="band1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insideV w:val="single" w:color="D092A7" w:themeColor="accent4" w:sz="8" w:space="0"/>
        </w:tcBorders>
        <w:shd w:val="clear" w:color="auto" w:fill="F3E3E9" w:themeFill="accent4" w:themeFillTint="3F"/>
      </w:tcPr>
    </w:tblStylePr>
    <w:tblStylePr w:type="band2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insideV w:val="single" w:color="D092A7" w:themeColor="accent4" w:sz="8" w:space="0"/>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insideH w:val="single" w:color="9C85C0" w:themeColor="accent5" w:sz="8" w:space="0"/>
        <w:insideV w:val="single" w:color="9C85C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C85C0" w:themeColor="accent5" w:sz="8" w:space="0"/>
          <w:left w:val="single" w:color="9C85C0" w:themeColor="accent5" w:sz="8" w:space="0"/>
          <w:bottom w:val="single" w:color="9C85C0" w:themeColor="accent5" w:sz="18" w:space="0"/>
          <w:right w:val="single" w:color="9C85C0" w:themeColor="accent5" w:sz="8" w:space="0"/>
          <w:insideH w:val="nil"/>
          <w:insideV w:val="single" w:color="9C85C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C85C0" w:themeColor="accent5" w:sz="6" w:space="0"/>
          <w:left w:val="single" w:color="9C85C0" w:themeColor="accent5" w:sz="8" w:space="0"/>
          <w:bottom w:val="single" w:color="9C85C0" w:themeColor="accent5" w:sz="8" w:space="0"/>
          <w:right w:val="single" w:color="9C85C0" w:themeColor="accent5" w:sz="8" w:space="0"/>
          <w:insideH w:val="nil"/>
          <w:insideV w:val="single" w:color="9C85C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tblStylePr w:type="band1Vert">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shd w:val="clear" w:color="auto" w:fill="E6E0EF" w:themeFill="accent5" w:themeFillTint="3F"/>
      </w:tcPr>
    </w:tblStylePr>
    <w:tblStylePr w:type="band1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insideV w:val="single" w:color="9C85C0" w:themeColor="accent5" w:sz="8" w:space="0"/>
        </w:tcBorders>
        <w:shd w:val="clear" w:color="auto" w:fill="E6E0EF" w:themeFill="accent5" w:themeFillTint="3F"/>
      </w:tcPr>
    </w:tblStylePr>
    <w:tblStylePr w:type="band2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insideV w:val="single" w:color="9C85C0" w:themeColor="accent5" w:sz="8" w:space="0"/>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insideH w:val="single" w:color="809EC2" w:themeColor="accent6" w:sz="8" w:space="0"/>
        <w:insideV w:val="single" w:color="809EC2"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9EC2" w:themeColor="accent6" w:sz="8" w:space="0"/>
          <w:left w:val="single" w:color="809EC2" w:themeColor="accent6" w:sz="8" w:space="0"/>
          <w:bottom w:val="single" w:color="809EC2" w:themeColor="accent6" w:sz="18" w:space="0"/>
          <w:right w:val="single" w:color="809EC2" w:themeColor="accent6" w:sz="8" w:space="0"/>
          <w:insideH w:val="nil"/>
          <w:insideV w:val="single" w:color="809EC2"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9EC2" w:themeColor="accent6" w:sz="6" w:space="0"/>
          <w:left w:val="single" w:color="809EC2" w:themeColor="accent6" w:sz="8" w:space="0"/>
          <w:bottom w:val="single" w:color="809EC2" w:themeColor="accent6" w:sz="8" w:space="0"/>
          <w:right w:val="single" w:color="809EC2" w:themeColor="accent6" w:sz="8" w:space="0"/>
          <w:insideH w:val="nil"/>
          <w:insideV w:val="single" w:color="809EC2"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tblStylePr w:type="band1Vert">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shd w:val="clear" w:color="auto" w:fill="DFE6F0" w:themeFill="accent6" w:themeFillTint="3F"/>
      </w:tcPr>
    </w:tblStylePr>
    <w:tblStylePr w:type="band1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insideV w:val="single" w:color="809EC2" w:themeColor="accent6" w:sz="8" w:space="0"/>
        </w:tcBorders>
        <w:shd w:val="clear" w:color="auto" w:fill="DFE6F0" w:themeFill="accent6" w:themeFillTint="3F"/>
      </w:tcPr>
    </w:tblStylePr>
    <w:tblStylePr w:type="band2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insideV w:val="single" w:color="809EC2" w:themeColor="accent6" w:sz="8" w:space="0"/>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color="A5B592" w:themeColor="accent1" w:sz="6" w:space="0"/>
          <w:left w:val="single" w:color="A5B592" w:themeColor="accent1" w:sz="8" w:space="0"/>
          <w:bottom w:val="single" w:color="A5B592" w:themeColor="accent1" w:sz="8" w:space="0"/>
          <w:right w:val="single" w:color="A5B592" w:themeColor="accent1" w:sz="8" w:space="0"/>
        </w:tcBorders>
      </w:tcPr>
    </w:tblStylePr>
    <w:tblStylePr w:type="firstCol">
      <w:rPr>
        <w:b/>
        <w:bCs/>
      </w:rPr>
    </w:tblStylePr>
    <w:tblStylePr w:type="lastCol">
      <w:rPr>
        <w:b/>
        <w:bCs/>
      </w:rPr>
    </w:tblStylePr>
    <w:tblStylePr w:type="band1Vert">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tblStylePr w:type="band1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color="F3A447" w:themeColor="accent2" w:sz="6" w:space="0"/>
          <w:left w:val="single" w:color="F3A447" w:themeColor="accent2" w:sz="8" w:space="0"/>
          <w:bottom w:val="single" w:color="F3A447" w:themeColor="accent2" w:sz="8" w:space="0"/>
          <w:right w:val="single" w:color="F3A447" w:themeColor="accent2" w:sz="8" w:space="0"/>
        </w:tcBorders>
      </w:tcPr>
    </w:tblStylePr>
    <w:tblStylePr w:type="firstCol">
      <w:rPr>
        <w:b/>
        <w:bCs/>
      </w:rPr>
    </w:tblStylePr>
    <w:tblStylePr w:type="lastCol">
      <w:rPr>
        <w:b/>
        <w:bCs/>
      </w:rPr>
    </w:tblStylePr>
    <w:tblStylePr w:type="band1Vert">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tblStylePr w:type="band1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color="E7BC29" w:themeColor="accent3" w:sz="6" w:space="0"/>
          <w:left w:val="single" w:color="E7BC29" w:themeColor="accent3" w:sz="8" w:space="0"/>
          <w:bottom w:val="single" w:color="E7BC29" w:themeColor="accent3" w:sz="8" w:space="0"/>
          <w:right w:val="single" w:color="E7BC29" w:themeColor="accent3" w:sz="8" w:space="0"/>
        </w:tcBorders>
      </w:tcPr>
    </w:tblStylePr>
    <w:tblStylePr w:type="firstCol">
      <w:rPr>
        <w:b/>
        <w:bCs/>
      </w:rPr>
    </w:tblStylePr>
    <w:tblStylePr w:type="lastCol">
      <w:rPr>
        <w:b/>
        <w:bCs/>
      </w:rPr>
    </w:tblStylePr>
    <w:tblStylePr w:type="band1Vert">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tblStylePr w:type="band1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color="D092A7" w:themeColor="accent4" w:sz="6" w:space="0"/>
          <w:left w:val="single" w:color="D092A7" w:themeColor="accent4" w:sz="8" w:space="0"/>
          <w:bottom w:val="single" w:color="D092A7" w:themeColor="accent4" w:sz="8" w:space="0"/>
          <w:right w:val="single" w:color="D092A7" w:themeColor="accent4" w:sz="8" w:space="0"/>
        </w:tcBorders>
      </w:tcPr>
    </w:tblStylePr>
    <w:tblStylePr w:type="firstCol">
      <w:rPr>
        <w:b/>
        <w:bCs/>
      </w:rPr>
    </w:tblStylePr>
    <w:tblStylePr w:type="lastCol">
      <w:rPr>
        <w:b/>
        <w:bCs/>
      </w:rPr>
    </w:tblStylePr>
    <w:tblStylePr w:type="band1Vert">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tblStylePr w:type="band1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color="9C85C0" w:themeColor="accent5" w:sz="6" w:space="0"/>
          <w:left w:val="single" w:color="9C85C0" w:themeColor="accent5" w:sz="8" w:space="0"/>
          <w:bottom w:val="single" w:color="9C85C0" w:themeColor="accent5" w:sz="8" w:space="0"/>
          <w:right w:val="single" w:color="9C85C0" w:themeColor="accent5" w:sz="8" w:space="0"/>
        </w:tcBorders>
      </w:tcPr>
    </w:tblStylePr>
    <w:tblStylePr w:type="firstCol">
      <w:rPr>
        <w:b/>
        <w:bCs/>
      </w:rPr>
    </w:tblStylePr>
    <w:tblStylePr w:type="lastCol">
      <w:rPr>
        <w:b/>
        <w:bCs/>
      </w:rPr>
    </w:tblStylePr>
    <w:tblStylePr w:type="band1Vert">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tblStylePr w:type="band1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color="809EC2" w:themeColor="accent6" w:sz="6" w:space="0"/>
          <w:left w:val="single" w:color="809EC2" w:themeColor="accent6" w:sz="8" w:space="0"/>
          <w:bottom w:val="single" w:color="809EC2" w:themeColor="accent6" w:sz="8" w:space="0"/>
          <w:right w:val="single" w:color="809EC2" w:themeColor="accent6" w:sz="8" w:space="0"/>
        </w:tcBorders>
      </w:tcPr>
    </w:tblStylePr>
    <w:tblStylePr w:type="firstCol">
      <w:rPr>
        <w:b/>
        <w:bCs/>
      </w:rPr>
    </w:tblStylePr>
    <w:tblStylePr w:type="lastCol">
      <w:rPr>
        <w:b/>
        <w:bCs/>
      </w:rPr>
    </w:tblStylePr>
    <w:tblStylePr w:type="band1Vert">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tblStylePr w:type="band1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color="A5B592" w:themeColor="accent1" w:sz="8" w:space="0"/>
        <w:bottom w:val="single" w:color="A5B592" w:themeColor="accent1" w:sz="8" w:space="0"/>
      </w:tblBorders>
    </w:tblPr>
    <w:tblStylePr w:type="firstRow">
      <w:pPr>
        <w:spacing w:before="0" w:after="0" w:line="240" w:lineRule="auto"/>
      </w:pPr>
      <w:rPr>
        <w:b/>
        <w:bCs/>
      </w:rPr>
      <w:tblPr/>
      <w:tcPr>
        <w:tcBorders>
          <w:top w:val="single" w:color="A5B592" w:themeColor="accent1" w:sz="8" w:space="0"/>
          <w:left w:val="nil"/>
          <w:bottom w:val="single" w:color="A5B592" w:themeColor="accent1" w:sz="8" w:space="0"/>
          <w:right w:val="nil"/>
          <w:insideH w:val="nil"/>
          <w:insideV w:val="nil"/>
        </w:tcBorders>
      </w:tcPr>
    </w:tblStylePr>
    <w:tblStylePr w:type="lastRow">
      <w:pPr>
        <w:spacing w:before="0" w:after="0" w:line="240" w:lineRule="auto"/>
      </w:pPr>
      <w:rPr>
        <w:b/>
        <w:bCs/>
      </w:rPr>
      <w:tblPr/>
      <w:tcPr>
        <w:tcBorders>
          <w:top w:val="single" w:color="A5B592" w:themeColor="accent1" w:sz="8" w:space="0"/>
          <w:left w:val="nil"/>
          <w:bottom w:val="single" w:color="A5B592"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color="F3A447" w:themeColor="accent2" w:sz="8" w:space="0"/>
        <w:bottom w:val="single" w:color="F3A447" w:themeColor="accent2" w:sz="8" w:space="0"/>
      </w:tblBorders>
    </w:tblPr>
    <w:tblStylePr w:type="firstRow">
      <w:pPr>
        <w:spacing w:before="0" w:after="0" w:line="240" w:lineRule="auto"/>
      </w:pPr>
      <w:rPr>
        <w:b/>
        <w:bCs/>
      </w:rPr>
      <w:tblPr/>
      <w:tcPr>
        <w:tcBorders>
          <w:top w:val="single" w:color="F3A447" w:themeColor="accent2" w:sz="8" w:space="0"/>
          <w:left w:val="nil"/>
          <w:bottom w:val="single" w:color="F3A447" w:themeColor="accent2" w:sz="8" w:space="0"/>
          <w:right w:val="nil"/>
          <w:insideH w:val="nil"/>
          <w:insideV w:val="nil"/>
        </w:tcBorders>
      </w:tcPr>
    </w:tblStylePr>
    <w:tblStylePr w:type="lastRow">
      <w:pPr>
        <w:spacing w:before="0" w:after="0" w:line="240" w:lineRule="auto"/>
      </w:pPr>
      <w:rPr>
        <w:b/>
        <w:bCs/>
      </w:rPr>
      <w:tblPr/>
      <w:tcPr>
        <w:tcBorders>
          <w:top w:val="single" w:color="F3A447" w:themeColor="accent2" w:sz="8" w:space="0"/>
          <w:left w:val="nil"/>
          <w:bottom w:val="single" w:color="F3A447"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color="E7BC29" w:themeColor="accent3" w:sz="8" w:space="0"/>
        <w:bottom w:val="single" w:color="E7BC29" w:themeColor="accent3" w:sz="8" w:space="0"/>
      </w:tblBorders>
    </w:tblPr>
    <w:tblStylePr w:type="firstRow">
      <w:pPr>
        <w:spacing w:before="0" w:after="0" w:line="240" w:lineRule="auto"/>
      </w:pPr>
      <w:rPr>
        <w:b/>
        <w:bCs/>
      </w:rPr>
      <w:tblPr/>
      <w:tcPr>
        <w:tcBorders>
          <w:top w:val="single" w:color="E7BC29" w:themeColor="accent3" w:sz="8" w:space="0"/>
          <w:left w:val="nil"/>
          <w:bottom w:val="single" w:color="E7BC29" w:themeColor="accent3" w:sz="8" w:space="0"/>
          <w:right w:val="nil"/>
          <w:insideH w:val="nil"/>
          <w:insideV w:val="nil"/>
        </w:tcBorders>
      </w:tcPr>
    </w:tblStylePr>
    <w:tblStylePr w:type="lastRow">
      <w:pPr>
        <w:spacing w:before="0" w:after="0" w:line="240" w:lineRule="auto"/>
      </w:pPr>
      <w:rPr>
        <w:b/>
        <w:bCs/>
      </w:rPr>
      <w:tblPr/>
      <w:tcPr>
        <w:tcBorders>
          <w:top w:val="single" w:color="E7BC29" w:themeColor="accent3" w:sz="8" w:space="0"/>
          <w:left w:val="nil"/>
          <w:bottom w:val="single" w:color="E7BC2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color="D092A7" w:themeColor="accent4" w:sz="8" w:space="0"/>
        <w:bottom w:val="single" w:color="D092A7" w:themeColor="accent4" w:sz="8" w:space="0"/>
      </w:tblBorders>
    </w:tblPr>
    <w:tblStylePr w:type="firstRow">
      <w:pPr>
        <w:spacing w:before="0" w:after="0" w:line="240" w:lineRule="auto"/>
      </w:pPr>
      <w:rPr>
        <w:b/>
        <w:bCs/>
      </w:rPr>
      <w:tblPr/>
      <w:tcPr>
        <w:tcBorders>
          <w:top w:val="single" w:color="D092A7" w:themeColor="accent4" w:sz="8" w:space="0"/>
          <w:left w:val="nil"/>
          <w:bottom w:val="single" w:color="D092A7" w:themeColor="accent4" w:sz="8" w:space="0"/>
          <w:right w:val="nil"/>
          <w:insideH w:val="nil"/>
          <w:insideV w:val="nil"/>
        </w:tcBorders>
      </w:tcPr>
    </w:tblStylePr>
    <w:tblStylePr w:type="lastRow">
      <w:pPr>
        <w:spacing w:before="0" w:after="0" w:line="240" w:lineRule="auto"/>
      </w:pPr>
      <w:rPr>
        <w:b/>
        <w:bCs/>
      </w:rPr>
      <w:tblPr/>
      <w:tcPr>
        <w:tcBorders>
          <w:top w:val="single" w:color="D092A7" w:themeColor="accent4" w:sz="8" w:space="0"/>
          <w:left w:val="nil"/>
          <w:bottom w:val="single" w:color="D092A7"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color="9C85C0" w:themeColor="accent5" w:sz="8" w:space="0"/>
        <w:bottom w:val="single" w:color="9C85C0" w:themeColor="accent5" w:sz="8" w:space="0"/>
      </w:tblBorders>
    </w:tblPr>
    <w:tblStylePr w:type="firstRow">
      <w:pPr>
        <w:spacing w:before="0" w:after="0" w:line="240" w:lineRule="auto"/>
      </w:pPr>
      <w:rPr>
        <w:b/>
        <w:bCs/>
      </w:rPr>
      <w:tblPr/>
      <w:tcPr>
        <w:tcBorders>
          <w:top w:val="single" w:color="9C85C0" w:themeColor="accent5" w:sz="8" w:space="0"/>
          <w:left w:val="nil"/>
          <w:bottom w:val="single" w:color="9C85C0" w:themeColor="accent5" w:sz="8" w:space="0"/>
          <w:right w:val="nil"/>
          <w:insideH w:val="nil"/>
          <w:insideV w:val="nil"/>
        </w:tcBorders>
      </w:tcPr>
    </w:tblStylePr>
    <w:tblStylePr w:type="lastRow">
      <w:pPr>
        <w:spacing w:before="0" w:after="0" w:line="240" w:lineRule="auto"/>
      </w:pPr>
      <w:rPr>
        <w:b/>
        <w:bCs/>
      </w:rPr>
      <w:tblPr/>
      <w:tcPr>
        <w:tcBorders>
          <w:top w:val="single" w:color="9C85C0" w:themeColor="accent5" w:sz="8" w:space="0"/>
          <w:left w:val="nil"/>
          <w:bottom w:val="single" w:color="9C85C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color="809EC2" w:themeColor="accent6" w:sz="8" w:space="0"/>
        <w:bottom w:val="single" w:color="809EC2" w:themeColor="accent6" w:sz="8" w:space="0"/>
      </w:tblBorders>
    </w:tblPr>
    <w:tblStylePr w:type="firstRow">
      <w:pPr>
        <w:spacing w:before="0" w:after="0" w:line="240" w:lineRule="auto"/>
      </w:pPr>
      <w:rPr>
        <w:b/>
        <w:bCs/>
      </w:rPr>
      <w:tblPr/>
      <w:tcPr>
        <w:tcBorders>
          <w:top w:val="single" w:color="809EC2" w:themeColor="accent6" w:sz="8" w:space="0"/>
          <w:left w:val="nil"/>
          <w:bottom w:val="single" w:color="809EC2" w:themeColor="accent6" w:sz="8" w:space="0"/>
          <w:right w:val="nil"/>
          <w:insideH w:val="nil"/>
          <w:insideV w:val="nil"/>
        </w:tcBorders>
      </w:tcPr>
    </w:tblStylePr>
    <w:tblStylePr w:type="lastRow">
      <w:pPr>
        <w:spacing w:before="0" w:after="0" w:line="240" w:lineRule="auto"/>
      </w:pPr>
      <w:rPr>
        <w:b/>
        <w:bCs/>
      </w:rPr>
      <w:tblPr/>
      <w:tcPr>
        <w:tcBorders>
          <w:top w:val="single" w:color="809EC2" w:themeColor="accent6" w:sz="8" w:space="0"/>
          <w:left w:val="nil"/>
          <w:bottom w:val="single" w:color="809EC2"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2"/>
      </w:numPr>
      <w:contextualSpacing/>
    </w:pPr>
  </w:style>
  <w:style w:type="paragraph" w:styleId="ListBullet2">
    <w:name w:val="List Bullet 2"/>
    <w:basedOn w:val="Normal"/>
    <w:uiPriority w:val="99"/>
    <w:semiHidden/>
    <w:unhideWhenUsed/>
    <w:rsid w:val="00F64388"/>
    <w:pPr>
      <w:numPr>
        <w:numId w:val="3"/>
      </w:numPr>
      <w:contextualSpacing/>
    </w:pPr>
  </w:style>
  <w:style w:type="paragraph" w:styleId="ListBullet3">
    <w:name w:val="List Bullet 3"/>
    <w:basedOn w:val="Normal"/>
    <w:uiPriority w:val="99"/>
    <w:semiHidden/>
    <w:unhideWhenUsed/>
    <w:rsid w:val="00F64388"/>
    <w:pPr>
      <w:numPr>
        <w:numId w:val="4"/>
      </w:numPr>
      <w:contextualSpacing/>
    </w:pPr>
  </w:style>
  <w:style w:type="paragraph" w:styleId="ListBullet4">
    <w:name w:val="List Bullet 4"/>
    <w:basedOn w:val="Normal"/>
    <w:uiPriority w:val="99"/>
    <w:semiHidden/>
    <w:unhideWhenUsed/>
    <w:rsid w:val="00F64388"/>
    <w:pPr>
      <w:numPr>
        <w:numId w:val="5"/>
      </w:numPr>
      <w:contextualSpacing/>
    </w:pPr>
  </w:style>
  <w:style w:type="paragraph" w:styleId="ListBullet5">
    <w:name w:val="List Bullet 5"/>
    <w:basedOn w:val="Normal"/>
    <w:uiPriority w:val="99"/>
    <w:semiHidden/>
    <w:unhideWhenUsed/>
    <w:rsid w:val="00F64388"/>
    <w:pPr>
      <w:numPr>
        <w:numId w:val="6"/>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7"/>
      </w:numPr>
      <w:contextualSpacing/>
    </w:pPr>
  </w:style>
  <w:style w:type="paragraph" w:styleId="ListNumber3">
    <w:name w:val="List Number 3"/>
    <w:basedOn w:val="Normal"/>
    <w:uiPriority w:val="99"/>
    <w:semiHidden/>
    <w:unhideWhenUsed/>
    <w:rsid w:val="00F64388"/>
    <w:pPr>
      <w:numPr>
        <w:numId w:val="8"/>
      </w:numPr>
      <w:contextualSpacing/>
    </w:pPr>
  </w:style>
  <w:style w:type="paragraph" w:styleId="ListNumber4">
    <w:name w:val="List Number 4"/>
    <w:basedOn w:val="Normal"/>
    <w:uiPriority w:val="99"/>
    <w:semiHidden/>
    <w:unhideWhenUsed/>
    <w:rsid w:val="00F64388"/>
    <w:pPr>
      <w:numPr>
        <w:numId w:val="9"/>
      </w:numPr>
      <w:contextualSpacing/>
    </w:pPr>
  </w:style>
  <w:style w:type="paragraph" w:styleId="ListNumber5">
    <w:name w:val="List Number 5"/>
    <w:basedOn w:val="Normal"/>
    <w:uiPriority w:val="99"/>
    <w:semiHidden/>
    <w:unhideWhenUsed/>
    <w:rsid w:val="00F64388"/>
    <w:pPr>
      <w:numPr>
        <w:numId w:val="10"/>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color="C8D2BD" w:themeColor="accent1" w:themeTint="99" w:sz="4" w:space="0"/>
        </w:tcBorders>
      </w:tcPr>
    </w:tblStylePr>
    <w:tblStylePr w:type="lastRow">
      <w:rPr>
        <w:b/>
        <w:bCs/>
      </w:rPr>
      <w:tblPr/>
      <w:tcPr>
        <w:tcBorders>
          <w:top w:val="sing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color="F7C890" w:themeColor="accent2" w:themeTint="99" w:sz="4" w:space="0"/>
        </w:tcBorders>
      </w:tcPr>
    </w:tblStylePr>
    <w:tblStylePr w:type="lastRow">
      <w:rPr>
        <w:b/>
        <w:bCs/>
      </w:rPr>
      <w:tblPr/>
      <w:tcPr>
        <w:tcBorders>
          <w:top w:val="sing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color="F0D67E" w:themeColor="accent3" w:themeTint="99" w:sz="4" w:space="0"/>
        </w:tcBorders>
      </w:tcPr>
    </w:tblStylePr>
    <w:tblStylePr w:type="lastRow">
      <w:rPr>
        <w:b/>
        <w:bCs/>
      </w:rPr>
      <w:tblPr/>
      <w:tcPr>
        <w:tcBorders>
          <w:top w:val="sing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color="E2BDCA" w:themeColor="accent4" w:themeTint="99" w:sz="4" w:space="0"/>
        </w:tcBorders>
      </w:tcPr>
    </w:tblStylePr>
    <w:tblStylePr w:type="lastRow">
      <w:rPr>
        <w:b/>
        <w:bCs/>
      </w:rPr>
      <w:tblPr/>
      <w:tcPr>
        <w:tcBorders>
          <w:top w:val="sing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color="C3B5D9" w:themeColor="accent5" w:themeTint="99" w:sz="4" w:space="0"/>
        </w:tcBorders>
      </w:tcPr>
    </w:tblStylePr>
    <w:tblStylePr w:type="lastRow">
      <w:rPr>
        <w:b/>
        <w:bCs/>
      </w:rPr>
      <w:tblPr/>
      <w:tcPr>
        <w:tcBorders>
          <w:top w:val="sing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color="B2C4DA" w:themeColor="accent6" w:themeTint="99" w:sz="4" w:space="0"/>
        </w:tcBorders>
      </w:tcPr>
    </w:tblStylePr>
    <w:tblStylePr w:type="lastRow">
      <w:rPr>
        <w:b/>
        <w:bCs/>
      </w:rPr>
      <w:tblPr/>
      <w:tcPr>
        <w:tcBorders>
          <w:top w:val="sing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color="C8D2BD" w:themeColor="accent1" w:themeTint="99" w:sz="4" w:space="0"/>
        <w:bottom w:val="single" w:color="C8D2BD" w:themeColor="accent1" w:themeTint="99" w:sz="4" w:space="0"/>
        <w:insideH w:val="single" w:color="C8D2BD"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color="F7C890" w:themeColor="accent2" w:themeTint="99" w:sz="4" w:space="0"/>
        <w:bottom w:val="single" w:color="F7C890" w:themeColor="accent2" w:themeTint="99" w:sz="4" w:space="0"/>
        <w:insideH w:val="single" w:color="F7C89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color="F0D67E" w:themeColor="accent3" w:themeTint="99" w:sz="4" w:space="0"/>
        <w:bottom w:val="single" w:color="F0D67E" w:themeColor="accent3" w:themeTint="99" w:sz="4" w:space="0"/>
        <w:insideH w:val="single" w:color="F0D67E"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color="E2BDCA" w:themeColor="accent4" w:themeTint="99" w:sz="4" w:space="0"/>
        <w:bottom w:val="single" w:color="E2BDCA" w:themeColor="accent4" w:themeTint="99" w:sz="4" w:space="0"/>
        <w:insideH w:val="single" w:color="E2BDCA"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color="C3B5D9" w:themeColor="accent5" w:themeTint="99" w:sz="4" w:space="0"/>
        <w:bottom w:val="single" w:color="C3B5D9" w:themeColor="accent5" w:themeTint="99" w:sz="4" w:space="0"/>
        <w:insideH w:val="single" w:color="C3B5D9"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color="B2C4DA" w:themeColor="accent6" w:themeTint="99" w:sz="4" w:space="0"/>
        <w:bottom w:val="single" w:color="B2C4DA" w:themeColor="accent6" w:themeTint="99" w:sz="4" w:space="0"/>
        <w:insideH w:val="single" w:color="B2C4DA"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color="A5B592" w:themeColor="accent1" w:sz="4" w:space="0"/>
        <w:left w:val="single" w:color="A5B592" w:themeColor="accent1" w:sz="4" w:space="0"/>
        <w:bottom w:val="single" w:color="A5B592" w:themeColor="accent1" w:sz="4" w:space="0"/>
        <w:right w:val="single" w:color="A5B592" w:themeColor="accent1" w:sz="4" w:space="0"/>
      </w:tblBorders>
    </w:tblPr>
    <w:tblStylePr w:type="firstRow">
      <w:rPr>
        <w:b/>
        <w:bCs/>
        <w:color w:val="FFFFFF" w:themeColor="background1"/>
      </w:rPr>
      <w:tblPr/>
      <w:tcPr>
        <w:shd w:val="clear" w:color="auto" w:fill="A5B592" w:themeFill="accent1"/>
      </w:tcPr>
    </w:tblStylePr>
    <w:tblStylePr w:type="lastRow">
      <w:rPr>
        <w:b/>
        <w:bCs/>
      </w:rPr>
      <w:tblPr/>
      <w:tcPr>
        <w:tcBorders>
          <w:top w:val="double" w:color="A5B592"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B592" w:themeColor="accent1" w:sz="4" w:space="0"/>
          <w:right w:val="single" w:color="A5B592" w:themeColor="accent1" w:sz="4" w:space="0"/>
        </w:tcBorders>
      </w:tcPr>
    </w:tblStylePr>
    <w:tblStylePr w:type="band1Horz">
      <w:tblPr/>
      <w:tcPr>
        <w:tcBorders>
          <w:top w:val="single" w:color="A5B592" w:themeColor="accent1" w:sz="4" w:space="0"/>
          <w:bottom w:val="single" w:color="A5B592"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B592" w:themeColor="accent1" w:sz="4" w:space="0"/>
          <w:left w:val="nil"/>
        </w:tcBorders>
      </w:tcPr>
    </w:tblStylePr>
    <w:tblStylePr w:type="swCell">
      <w:tblPr/>
      <w:tcPr>
        <w:tcBorders>
          <w:top w:val="double" w:color="A5B592" w:themeColor="accent1" w:sz="4" w:space="0"/>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color="F3A447" w:themeColor="accent2" w:sz="4" w:space="0"/>
        <w:left w:val="single" w:color="F3A447" w:themeColor="accent2" w:sz="4" w:space="0"/>
        <w:bottom w:val="single" w:color="F3A447" w:themeColor="accent2" w:sz="4" w:space="0"/>
        <w:right w:val="single" w:color="F3A447" w:themeColor="accent2" w:sz="4" w:space="0"/>
      </w:tblBorders>
    </w:tblPr>
    <w:tblStylePr w:type="firstRow">
      <w:rPr>
        <w:b/>
        <w:bCs/>
        <w:color w:val="FFFFFF" w:themeColor="background1"/>
      </w:rPr>
      <w:tblPr/>
      <w:tcPr>
        <w:shd w:val="clear" w:color="auto" w:fill="F3A447" w:themeFill="accent2"/>
      </w:tcPr>
    </w:tblStylePr>
    <w:tblStylePr w:type="lastRow">
      <w:rPr>
        <w:b/>
        <w:bCs/>
      </w:rPr>
      <w:tblPr/>
      <w:tcPr>
        <w:tcBorders>
          <w:top w:val="double" w:color="F3A447"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3A447" w:themeColor="accent2" w:sz="4" w:space="0"/>
          <w:right w:val="single" w:color="F3A447" w:themeColor="accent2" w:sz="4" w:space="0"/>
        </w:tcBorders>
      </w:tcPr>
    </w:tblStylePr>
    <w:tblStylePr w:type="band1Horz">
      <w:tblPr/>
      <w:tcPr>
        <w:tcBorders>
          <w:top w:val="single" w:color="F3A447" w:themeColor="accent2" w:sz="4" w:space="0"/>
          <w:bottom w:val="single" w:color="F3A447"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3A447" w:themeColor="accent2" w:sz="4" w:space="0"/>
          <w:left w:val="nil"/>
        </w:tcBorders>
      </w:tcPr>
    </w:tblStylePr>
    <w:tblStylePr w:type="swCell">
      <w:tblPr/>
      <w:tcPr>
        <w:tcBorders>
          <w:top w:val="double" w:color="F3A447" w:themeColor="accent2" w:sz="4" w:space="0"/>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color="E7BC29" w:themeColor="accent3" w:sz="4" w:space="0"/>
        <w:left w:val="single" w:color="E7BC29" w:themeColor="accent3" w:sz="4" w:space="0"/>
        <w:bottom w:val="single" w:color="E7BC29" w:themeColor="accent3" w:sz="4" w:space="0"/>
        <w:right w:val="single" w:color="E7BC29" w:themeColor="accent3" w:sz="4" w:space="0"/>
      </w:tblBorders>
    </w:tblPr>
    <w:tblStylePr w:type="firstRow">
      <w:rPr>
        <w:b/>
        <w:bCs/>
        <w:color w:val="FFFFFF" w:themeColor="background1"/>
      </w:rPr>
      <w:tblPr/>
      <w:tcPr>
        <w:shd w:val="clear" w:color="auto" w:fill="E7BC29" w:themeFill="accent3"/>
      </w:tcPr>
    </w:tblStylePr>
    <w:tblStylePr w:type="lastRow">
      <w:rPr>
        <w:b/>
        <w:bCs/>
      </w:rPr>
      <w:tblPr/>
      <w:tcPr>
        <w:tcBorders>
          <w:top w:val="double" w:color="E7BC2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7BC29" w:themeColor="accent3" w:sz="4" w:space="0"/>
          <w:right w:val="single" w:color="E7BC29" w:themeColor="accent3" w:sz="4" w:space="0"/>
        </w:tcBorders>
      </w:tcPr>
    </w:tblStylePr>
    <w:tblStylePr w:type="band1Horz">
      <w:tblPr/>
      <w:tcPr>
        <w:tcBorders>
          <w:top w:val="single" w:color="E7BC29" w:themeColor="accent3" w:sz="4" w:space="0"/>
          <w:bottom w:val="single" w:color="E7BC2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7BC29" w:themeColor="accent3" w:sz="4" w:space="0"/>
          <w:left w:val="nil"/>
        </w:tcBorders>
      </w:tcPr>
    </w:tblStylePr>
    <w:tblStylePr w:type="swCell">
      <w:tblPr/>
      <w:tcPr>
        <w:tcBorders>
          <w:top w:val="double" w:color="E7BC29" w:themeColor="accent3" w:sz="4" w:space="0"/>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color="D092A7" w:themeColor="accent4" w:sz="4" w:space="0"/>
        <w:left w:val="single" w:color="D092A7" w:themeColor="accent4" w:sz="4" w:space="0"/>
        <w:bottom w:val="single" w:color="D092A7" w:themeColor="accent4" w:sz="4" w:space="0"/>
        <w:right w:val="single" w:color="D092A7" w:themeColor="accent4" w:sz="4" w:space="0"/>
      </w:tblBorders>
    </w:tblPr>
    <w:tblStylePr w:type="firstRow">
      <w:rPr>
        <w:b/>
        <w:bCs/>
        <w:color w:val="FFFFFF" w:themeColor="background1"/>
      </w:rPr>
      <w:tblPr/>
      <w:tcPr>
        <w:shd w:val="clear" w:color="auto" w:fill="D092A7" w:themeFill="accent4"/>
      </w:tcPr>
    </w:tblStylePr>
    <w:tblStylePr w:type="lastRow">
      <w:rPr>
        <w:b/>
        <w:bCs/>
      </w:rPr>
      <w:tblPr/>
      <w:tcPr>
        <w:tcBorders>
          <w:top w:val="double" w:color="D092A7"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092A7" w:themeColor="accent4" w:sz="4" w:space="0"/>
          <w:right w:val="single" w:color="D092A7" w:themeColor="accent4" w:sz="4" w:space="0"/>
        </w:tcBorders>
      </w:tcPr>
    </w:tblStylePr>
    <w:tblStylePr w:type="band1Horz">
      <w:tblPr/>
      <w:tcPr>
        <w:tcBorders>
          <w:top w:val="single" w:color="D092A7" w:themeColor="accent4" w:sz="4" w:space="0"/>
          <w:bottom w:val="single" w:color="D092A7"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092A7" w:themeColor="accent4" w:sz="4" w:space="0"/>
          <w:left w:val="nil"/>
        </w:tcBorders>
      </w:tcPr>
    </w:tblStylePr>
    <w:tblStylePr w:type="swCell">
      <w:tblPr/>
      <w:tcPr>
        <w:tcBorders>
          <w:top w:val="double" w:color="D092A7" w:themeColor="accent4" w:sz="4" w:space="0"/>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color="9C85C0" w:themeColor="accent5" w:sz="4" w:space="0"/>
        <w:left w:val="single" w:color="9C85C0" w:themeColor="accent5" w:sz="4" w:space="0"/>
        <w:bottom w:val="single" w:color="9C85C0" w:themeColor="accent5" w:sz="4" w:space="0"/>
        <w:right w:val="single" w:color="9C85C0" w:themeColor="accent5" w:sz="4" w:space="0"/>
      </w:tblBorders>
    </w:tblPr>
    <w:tblStylePr w:type="firstRow">
      <w:rPr>
        <w:b/>
        <w:bCs/>
        <w:color w:val="FFFFFF" w:themeColor="background1"/>
      </w:rPr>
      <w:tblPr/>
      <w:tcPr>
        <w:shd w:val="clear" w:color="auto" w:fill="9C85C0" w:themeFill="accent5"/>
      </w:tcPr>
    </w:tblStylePr>
    <w:tblStylePr w:type="lastRow">
      <w:rPr>
        <w:b/>
        <w:bCs/>
      </w:rPr>
      <w:tblPr/>
      <w:tcPr>
        <w:tcBorders>
          <w:top w:val="double" w:color="9C85C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C85C0" w:themeColor="accent5" w:sz="4" w:space="0"/>
          <w:right w:val="single" w:color="9C85C0" w:themeColor="accent5" w:sz="4" w:space="0"/>
        </w:tcBorders>
      </w:tcPr>
    </w:tblStylePr>
    <w:tblStylePr w:type="band1Horz">
      <w:tblPr/>
      <w:tcPr>
        <w:tcBorders>
          <w:top w:val="single" w:color="9C85C0" w:themeColor="accent5" w:sz="4" w:space="0"/>
          <w:bottom w:val="single" w:color="9C85C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C85C0" w:themeColor="accent5" w:sz="4" w:space="0"/>
          <w:left w:val="nil"/>
        </w:tcBorders>
      </w:tcPr>
    </w:tblStylePr>
    <w:tblStylePr w:type="swCell">
      <w:tblPr/>
      <w:tcPr>
        <w:tcBorders>
          <w:top w:val="double" w:color="9C85C0" w:themeColor="accent5" w:sz="4" w:space="0"/>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color="809EC2" w:themeColor="accent6" w:sz="4" w:space="0"/>
        <w:left w:val="single" w:color="809EC2" w:themeColor="accent6" w:sz="4" w:space="0"/>
        <w:bottom w:val="single" w:color="809EC2" w:themeColor="accent6" w:sz="4" w:space="0"/>
        <w:right w:val="single" w:color="809EC2" w:themeColor="accent6" w:sz="4" w:space="0"/>
      </w:tblBorders>
    </w:tblPr>
    <w:tblStylePr w:type="firstRow">
      <w:rPr>
        <w:b/>
        <w:bCs/>
        <w:color w:val="FFFFFF" w:themeColor="background1"/>
      </w:rPr>
      <w:tblPr/>
      <w:tcPr>
        <w:shd w:val="clear" w:color="auto" w:fill="809EC2" w:themeFill="accent6"/>
      </w:tcPr>
    </w:tblStylePr>
    <w:tblStylePr w:type="lastRow">
      <w:rPr>
        <w:b/>
        <w:bCs/>
      </w:rPr>
      <w:tblPr/>
      <w:tcPr>
        <w:tcBorders>
          <w:top w:val="double" w:color="809EC2"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9EC2" w:themeColor="accent6" w:sz="4" w:space="0"/>
          <w:right w:val="single" w:color="809EC2" w:themeColor="accent6" w:sz="4" w:space="0"/>
        </w:tcBorders>
      </w:tcPr>
    </w:tblStylePr>
    <w:tblStylePr w:type="band1Horz">
      <w:tblPr/>
      <w:tcPr>
        <w:tcBorders>
          <w:top w:val="single" w:color="809EC2" w:themeColor="accent6" w:sz="4" w:space="0"/>
          <w:bottom w:val="single" w:color="809EC2"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9EC2" w:themeColor="accent6" w:sz="4" w:space="0"/>
          <w:left w:val="nil"/>
        </w:tcBorders>
      </w:tcPr>
    </w:tblStylePr>
    <w:tblStylePr w:type="swCell">
      <w:tblPr/>
      <w:tcPr>
        <w:tcBorders>
          <w:top w:val="double" w:color="809EC2" w:themeColor="accent6" w:sz="4" w:space="0"/>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tblBorders>
    </w:tblPr>
    <w:tblStylePr w:type="firstRow">
      <w:rPr>
        <w:b/>
        <w:bCs/>
        <w:color w:val="FFFFFF" w:themeColor="background1"/>
      </w:rPr>
      <w:tblPr/>
      <w:tcPr>
        <w:tcBorders>
          <w:top w:val="single" w:color="A5B592" w:themeColor="accent1" w:sz="4" w:space="0"/>
          <w:left w:val="single" w:color="A5B592" w:themeColor="accent1" w:sz="4" w:space="0"/>
          <w:bottom w:val="single" w:color="A5B592" w:themeColor="accent1" w:sz="4" w:space="0"/>
          <w:right w:val="single" w:color="A5B592" w:themeColor="accent1" w:sz="4" w:space="0"/>
          <w:insideH w:val="nil"/>
        </w:tcBorders>
        <w:shd w:val="clear" w:color="auto" w:fill="A5B592" w:themeFill="accent1"/>
      </w:tcPr>
    </w:tblStylePr>
    <w:tblStylePr w:type="lastRow">
      <w:rPr>
        <w:b/>
        <w:bCs/>
      </w:rPr>
      <w:tblPr/>
      <w:tcPr>
        <w:tcBorders>
          <w:top w:val="doub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tblBorders>
    </w:tblPr>
    <w:tblStylePr w:type="firstRow">
      <w:rPr>
        <w:b/>
        <w:bCs/>
        <w:color w:val="FFFFFF" w:themeColor="background1"/>
      </w:rPr>
      <w:tblPr/>
      <w:tcPr>
        <w:tcBorders>
          <w:top w:val="single" w:color="F3A447" w:themeColor="accent2" w:sz="4" w:space="0"/>
          <w:left w:val="single" w:color="F3A447" w:themeColor="accent2" w:sz="4" w:space="0"/>
          <w:bottom w:val="single" w:color="F3A447" w:themeColor="accent2" w:sz="4" w:space="0"/>
          <w:right w:val="single" w:color="F3A447" w:themeColor="accent2" w:sz="4" w:space="0"/>
          <w:insideH w:val="nil"/>
        </w:tcBorders>
        <w:shd w:val="clear" w:color="auto" w:fill="F3A447" w:themeFill="accent2"/>
      </w:tcPr>
    </w:tblStylePr>
    <w:tblStylePr w:type="lastRow">
      <w:rPr>
        <w:b/>
        <w:bCs/>
      </w:rPr>
      <w:tblPr/>
      <w:tcPr>
        <w:tcBorders>
          <w:top w:val="doub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tblBorders>
    </w:tblPr>
    <w:tblStylePr w:type="firstRow">
      <w:rPr>
        <w:b/>
        <w:bCs/>
        <w:color w:val="FFFFFF" w:themeColor="background1"/>
      </w:rPr>
      <w:tblPr/>
      <w:tcPr>
        <w:tcBorders>
          <w:top w:val="single" w:color="E7BC29" w:themeColor="accent3" w:sz="4" w:space="0"/>
          <w:left w:val="single" w:color="E7BC29" w:themeColor="accent3" w:sz="4" w:space="0"/>
          <w:bottom w:val="single" w:color="E7BC29" w:themeColor="accent3" w:sz="4" w:space="0"/>
          <w:right w:val="single" w:color="E7BC29" w:themeColor="accent3" w:sz="4" w:space="0"/>
          <w:insideH w:val="nil"/>
        </w:tcBorders>
        <w:shd w:val="clear" w:color="auto" w:fill="E7BC29" w:themeFill="accent3"/>
      </w:tcPr>
    </w:tblStylePr>
    <w:tblStylePr w:type="lastRow">
      <w:rPr>
        <w:b/>
        <w:bCs/>
      </w:rPr>
      <w:tblPr/>
      <w:tcPr>
        <w:tcBorders>
          <w:top w:val="doub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tblBorders>
    </w:tblPr>
    <w:tblStylePr w:type="firstRow">
      <w:rPr>
        <w:b/>
        <w:bCs/>
        <w:color w:val="FFFFFF" w:themeColor="background1"/>
      </w:rPr>
      <w:tblPr/>
      <w:tcPr>
        <w:tcBorders>
          <w:top w:val="single" w:color="D092A7" w:themeColor="accent4" w:sz="4" w:space="0"/>
          <w:left w:val="single" w:color="D092A7" w:themeColor="accent4" w:sz="4" w:space="0"/>
          <w:bottom w:val="single" w:color="D092A7" w:themeColor="accent4" w:sz="4" w:space="0"/>
          <w:right w:val="single" w:color="D092A7" w:themeColor="accent4" w:sz="4" w:space="0"/>
          <w:insideH w:val="nil"/>
        </w:tcBorders>
        <w:shd w:val="clear" w:color="auto" w:fill="D092A7" w:themeFill="accent4"/>
      </w:tcPr>
    </w:tblStylePr>
    <w:tblStylePr w:type="lastRow">
      <w:rPr>
        <w:b/>
        <w:bCs/>
      </w:rPr>
      <w:tblPr/>
      <w:tcPr>
        <w:tcBorders>
          <w:top w:val="doub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tblBorders>
    </w:tblPr>
    <w:tblStylePr w:type="firstRow">
      <w:rPr>
        <w:b/>
        <w:bCs/>
        <w:color w:val="FFFFFF" w:themeColor="background1"/>
      </w:rPr>
      <w:tblPr/>
      <w:tcPr>
        <w:tcBorders>
          <w:top w:val="single" w:color="9C85C0" w:themeColor="accent5" w:sz="4" w:space="0"/>
          <w:left w:val="single" w:color="9C85C0" w:themeColor="accent5" w:sz="4" w:space="0"/>
          <w:bottom w:val="single" w:color="9C85C0" w:themeColor="accent5" w:sz="4" w:space="0"/>
          <w:right w:val="single" w:color="9C85C0" w:themeColor="accent5" w:sz="4" w:space="0"/>
          <w:insideH w:val="nil"/>
        </w:tcBorders>
        <w:shd w:val="clear" w:color="auto" w:fill="9C85C0" w:themeFill="accent5"/>
      </w:tcPr>
    </w:tblStylePr>
    <w:tblStylePr w:type="lastRow">
      <w:rPr>
        <w:b/>
        <w:bCs/>
      </w:rPr>
      <w:tblPr/>
      <w:tcPr>
        <w:tcBorders>
          <w:top w:val="doub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tblBorders>
    </w:tblPr>
    <w:tblStylePr w:type="firstRow">
      <w:rPr>
        <w:b/>
        <w:bCs/>
        <w:color w:val="FFFFFF" w:themeColor="background1"/>
      </w:rPr>
      <w:tblPr/>
      <w:tcPr>
        <w:tcBorders>
          <w:top w:val="single" w:color="809EC2" w:themeColor="accent6" w:sz="4" w:space="0"/>
          <w:left w:val="single" w:color="809EC2" w:themeColor="accent6" w:sz="4" w:space="0"/>
          <w:bottom w:val="single" w:color="809EC2" w:themeColor="accent6" w:sz="4" w:space="0"/>
          <w:right w:val="single" w:color="809EC2" w:themeColor="accent6" w:sz="4" w:space="0"/>
          <w:insideH w:val="nil"/>
        </w:tcBorders>
        <w:shd w:val="clear" w:color="auto" w:fill="809EC2" w:themeFill="accent6"/>
      </w:tcPr>
    </w:tblStylePr>
    <w:tblStylePr w:type="lastRow">
      <w:rPr>
        <w:b/>
        <w:bCs/>
      </w:rPr>
      <w:tblPr/>
      <w:tcPr>
        <w:tcBorders>
          <w:top w:val="doub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color="A5B592" w:themeColor="accent1" w:sz="24" w:space="0"/>
        <w:left w:val="single" w:color="A5B592" w:themeColor="accent1" w:sz="24" w:space="0"/>
        <w:bottom w:val="single" w:color="A5B592" w:themeColor="accent1" w:sz="24" w:space="0"/>
        <w:right w:val="single" w:color="A5B592" w:themeColor="accent1" w:sz="24" w:space="0"/>
      </w:tblBorders>
    </w:tblPr>
    <w:tcPr>
      <w:shd w:val="clear" w:color="auto" w:fill="A5B592"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color="F3A447" w:themeColor="accent2" w:sz="24" w:space="0"/>
        <w:left w:val="single" w:color="F3A447" w:themeColor="accent2" w:sz="24" w:space="0"/>
        <w:bottom w:val="single" w:color="F3A447" w:themeColor="accent2" w:sz="24" w:space="0"/>
        <w:right w:val="single" w:color="F3A447" w:themeColor="accent2" w:sz="24" w:space="0"/>
      </w:tblBorders>
    </w:tblPr>
    <w:tcPr>
      <w:shd w:val="clear" w:color="auto" w:fill="F3A447"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color="E7BC29" w:themeColor="accent3" w:sz="24" w:space="0"/>
        <w:left w:val="single" w:color="E7BC29" w:themeColor="accent3" w:sz="24" w:space="0"/>
        <w:bottom w:val="single" w:color="E7BC29" w:themeColor="accent3" w:sz="24" w:space="0"/>
        <w:right w:val="single" w:color="E7BC29" w:themeColor="accent3" w:sz="24" w:space="0"/>
      </w:tblBorders>
    </w:tblPr>
    <w:tcPr>
      <w:shd w:val="clear" w:color="auto" w:fill="E7BC2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color="D092A7" w:themeColor="accent4" w:sz="24" w:space="0"/>
        <w:left w:val="single" w:color="D092A7" w:themeColor="accent4" w:sz="24" w:space="0"/>
        <w:bottom w:val="single" w:color="D092A7" w:themeColor="accent4" w:sz="24" w:space="0"/>
        <w:right w:val="single" w:color="D092A7" w:themeColor="accent4" w:sz="24" w:space="0"/>
      </w:tblBorders>
    </w:tblPr>
    <w:tcPr>
      <w:shd w:val="clear" w:color="auto" w:fill="D092A7"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color="9C85C0" w:themeColor="accent5" w:sz="24" w:space="0"/>
        <w:left w:val="single" w:color="9C85C0" w:themeColor="accent5" w:sz="24" w:space="0"/>
        <w:bottom w:val="single" w:color="9C85C0" w:themeColor="accent5" w:sz="24" w:space="0"/>
        <w:right w:val="single" w:color="9C85C0" w:themeColor="accent5" w:sz="24" w:space="0"/>
      </w:tblBorders>
    </w:tblPr>
    <w:tcPr>
      <w:shd w:val="clear" w:color="auto" w:fill="9C85C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color="809EC2" w:themeColor="accent6" w:sz="24" w:space="0"/>
        <w:left w:val="single" w:color="809EC2" w:themeColor="accent6" w:sz="24" w:space="0"/>
        <w:bottom w:val="single" w:color="809EC2" w:themeColor="accent6" w:sz="24" w:space="0"/>
        <w:right w:val="single" w:color="809EC2" w:themeColor="accent6" w:sz="24" w:space="0"/>
      </w:tblBorders>
    </w:tblPr>
    <w:tcPr>
      <w:shd w:val="clear" w:color="auto" w:fill="809EC2"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color="A5B592" w:themeColor="accent1" w:sz="4" w:space="0"/>
        <w:bottom w:val="single" w:color="A5B592" w:themeColor="accent1" w:sz="4" w:space="0"/>
      </w:tblBorders>
    </w:tblPr>
    <w:tblStylePr w:type="firstRow">
      <w:rPr>
        <w:b/>
        <w:bCs/>
      </w:rPr>
      <w:tblPr/>
      <w:tcPr>
        <w:tcBorders>
          <w:bottom w:val="single" w:color="A5B592" w:themeColor="accent1" w:sz="4" w:space="0"/>
        </w:tcBorders>
      </w:tcPr>
    </w:tblStylePr>
    <w:tblStylePr w:type="lastRow">
      <w:rPr>
        <w:b/>
        <w:bCs/>
      </w:rPr>
      <w:tblPr/>
      <w:tcPr>
        <w:tcBorders>
          <w:top w:val="double" w:color="A5B592" w:themeColor="accent1"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color="F3A447" w:themeColor="accent2" w:sz="4" w:space="0"/>
        <w:bottom w:val="single" w:color="F3A447" w:themeColor="accent2" w:sz="4" w:space="0"/>
      </w:tblBorders>
    </w:tblPr>
    <w:tblStylePr w:type="firstRow">
      <w:rPr>
        <w:b/>
        <w:bCs/>
      </w:rPr>
      <w:tblPr/>
      <w:tcPr>
        <w:tcBorders>
          <w:bottom w:val="single" w:color="F3A447" w:themeColor="accent2" w:sz="4" w:space="0"/>
        </w:tcBorders>
      </w:tcPr>
    </w:tblStylePr>
    <w:tblStylePr w:type="lastRow">
      <w:rPr>
        <w:b/>
        <w:bCs/>
      </w:rPr>
      <w:tblPr/>
      <w:tcPr>
        <w:tcBorders>
          <w:top w:val="double" w:color="F3A447" w:themeColor="accent2"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color="E7BC29" w:themeColor="accent3" w:sz="4" w:space="0"/>
        <w:bottom w:val="single" w:color="E7BC29" w:themeColor="accent3" w:sz="4" w:space="0"/>
      </w:tblBorders>
    </w:tblPr>
    <w:tblStylePr w:type="firstRow">
      <w:rPr>
        <w:b/>
        <w:bCs/>
      </w:rPr>
      <w:tblPr/>
      <w:tcPr>
        <w:tcBorders>
          <w:bottom w:val="single" w:color="E7BC29" w:themeColor="accent3" w:sz="4" w:space="0"/>
        </w:tcBorders>
      </w:tcPr>
    </w:tblStylePr>
    <w:tblStylePr w:type="lastRow">
      <w:rPr>
        <w:b/>
        <w:bCs/>
      </w:rPr>
      <w:tblPr/>
      <w:tcPr>
        <w:tcBorders>
          <w:top w:val="double" w:color="E7BC29" w:themeColor="accent3"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color="D092A7" w:themeColor="accent4" w:sz="4" w:space="0"/>
        <w:bottom w:val="single" w:color="D092A7" w:themeColor="accent4" w:sz="4" w:space="0"/>
      </w:tblBorders>
    </w:tblPr>
    <w:tblStylePr w:type="firstRow">
      <w:rPr>
        <w:b/>
        <w:bCs/>
      </w:rPr>
      <w:tblPr/>
      <w:tcPr>
        <w:tcBorders>
          <w:bottom w:val="single" w:color="D092A7" w:themeColor="accent4" w:sz="4" w:space="0"/>
        </w:tcBorders>
      </w:tcPr>
    </w:tblStylePr>
    <w:tblStylePr w:type="lastRow">
      <w:rPr>
        <w:b/>
        <w:bCs/>
      </w:rPr>
      <w:tblPr/>
      <w:tcPr>
        <w:tcBorders>
          <w:top w:val="double" w:color="D092A7" w:themeColor="accent4"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color="9C85C0" w:themeColor="accent5" w:sz="4" w:space="0"/>
        <w:bottom w:val="single" w:color="9C85C0" w:themeColor="accent5" w:sz="4" w:space="0"/>
      </w:tblBorders>
    </w:tblPr>
    <w:tblStylePr w:type="firstRow">
      <w:rPr>
        <w:b/>
        <w:bCs/>
      </w:rPr>
      <w:tblPr/>
      <w:tcPr>
        <w:tcBorders>
          <w:bottom w:val="single" w:color="9C85C0" w:themeColor="accent5" w:sz="4" w:space="0"/>
        </w:tcBorders>
      </w:tcPr>
    </w:tblStylePr>
    <w:tblStylePr w:type="lastRow">
      <w:rPr>
        <w:b/>
        <w:bCs/>
      </w:rPr>
      <w:tblPr/>
      <w:tcPr>
        <w:tcBorders>
          <w:top w:val="double" w:color="9C85C0" w:themeColor="accent5"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color="809EC2" w:themeColor="accent6" w:sz="4" w:space="0"/>
        <w:bottom w:val="single" w:color="809EC2" w:themeColor="accent6" w:sz="4" w:space="0"/>
      </w:tblBorders>
    </w:tblPr>
    <w:tblStylePr w:type="firstRow">
      <w:rPr>
        <w:b/>
        <w:bCs/>
      </w:rPr>
      <w:tblPr/>
      <w:tcPr>
        <w:tcBorders>
          <w:bottom w:val="single" w:color="809EC2" w:themeColor="accent6" w:sz="4" w:space="0"/>
        </w:tcBorders>
      </w:tcPr>
    </w:tblStylePr>
    <w:tblStylePr w:type="lastRow">
      <w:rPr>
        <w:b/>
        <w:bCs/>
      </w:rPr>
      <w:tblPr/>
      <w:tcPr>
        <w:tcBorders>
          <w:top w:val="double" w:color="809EC2" w:themeColor="accent6"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B592"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B592"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B592"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B592" w:themeColor="accent1" w:sz="4" w:space="0"/>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3A447"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3A44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3A447"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3A447" w:themeColor="accent2" w:sz="4" w:space="0"/>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7BC2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7BC2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7BC2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7BC29" w:themeColor="accent3" w:sz="4" w:space="0"/>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092A7"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092A7"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092A7"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092A7" w:themeColor="accent4" w:sz="4" w:space="0"/>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C85C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C85C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C85C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C85C0" w:themeColor="accent5" w:sz="4" w:space="0"/>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9EC2"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9EC2"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9EC2"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9EC2" w:themeColor="accent6" w:sz="4" w:space="0"/>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styleId="MacroTextChar" w:customStyle="1">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single" w:color="BBC7AD" w:themeColor="accent1" w:themeTint="BF" w:sz="8" w:space="0"/>
        <w:insideV w:val="single" w:color="BBC7AD" w:themeColor="accent1" w:themeTint="BF" w:sz="8" w:space="0"/>
      </w:tblBorders>
    </w:tblPr>
    <w:tcPr>
      <w:shd w:val="clear" w:color="auto" w:fill="E8ECE4" w:themeFill="accent1" w:themeFillTint="3F"/>
    </w:tcPr>
    <w:tblStylePr w:type="firstRow">
      <w:rPr>
        <w:b/>
        <w:bCs/>
      </w:rPr>
    </w:tblStylePr>
    <w:tblStylePr w:type="lastRow">
      <w:rPr>
        <w:b/>
        <w:bCs/>
      </w:rPr>
      <w:tblPr/>
      <w:tcPr>
        <w:tcBorders>
          <w:top w:val="single" w:color="BBC7AD" w:themeColor="accent1" w:themeTint="BF" w:sz="18" w:space="0"/>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single" w:color="F6BA75" w:themeColor="accent2" w:themeTint="BF" w:sz="8" w:space="0"/>
        <w:insideV w:val="single" w:color="F6BA75" w:themeColor="accent2" w:themeTint="BF" w:sz="8" w:space="0"/>
      </w:tblBorders>
    </w:tblPr>
    <w:tcPr>
      <w:shd w:val="clear" w:color="auto" w:fill="FCE8D1" w:themeFill="accent2" w:themeFillTint="3F"/>
    </w:tcPr>
    <w:tblStylePr w:type="firstRow">
      <w:rPr>
        <w:b/>
        <w:bCs/>
      </w:rPr>
    </w:tblStylePr>
    <w:tblStylePr w:type="lastRow">
      <w:rPr>
        <w:b/>
        <w:bCs/>
      </w:rPr>
      <w:tblPr/>
      <w:tcPr>
        <w:tcBorders>
          <w:top w:val="single" w:color="F6BA75" w:themeColor="accent2" w:themeTint="BF" w:sz="18" w:space="0"/>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single" w:color="EDCC5E" w:themeColor="accent3" w:themeTint="BF" w:sz="8" w:space="0"/>
        <w:insideV w:val="single" w:color="EDCC5E" w:themeColor="accent3" w:themeTint="BF" w:sz="8" w:space="0"/>
      </w:tblBorders>
    </w:tblPr>
    <w:tcPr>
      <w:shd w:val="clear" w:color="auto" w:fill="F9EEC9" w:themeFill="accent3" w:themeFillTint="3F"/>
    </w:tcPr>
    <w:tblStylePr w:type="firstRow">
      <w:rPr>
        <w:b/>
        <w:bCs/>
      </w:rPr>
    </w:tblStylePr>
    <w:tblStylePr w:type="lastRow">
      <w:rPr>
        <w:b/>
        <w:bCs/>
      </w:rPr>
      <w:tblPr/>
      <w:tcPr>
        <w:tcBorders>
          <w:top w:val="single" w:color="EDCC5E" w:themeColor="accent3" w:themeTint="BF" w:sz="18" w:space="0"/>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single" w:color="DBADBC" w:themeColor="accent4" w:themeTint="BF" w:sz="8" w:space="0"/>
        <w:insideV w:val="single" w:color="DBADBC" w:themeColor="accent4" w:themeTint="BF" w:sz="8" w:space="0"/>
      </w:tblBorders>
    </w:tblPr>
    <w:tcPr>
      <w:shd w:val="clear" w:color="auto" w:fill="F3E3E9" w:themeFill="accent4" w:themeFillTint="3F"/>
    </w:tcPr>
    <w:tblStylePr w:type="firstRow">
      <w:rPr>
        <w:b/>
        <w:bCs/>
      </w:rPr>
    </w:tblStylePr>
    <w:tblStylePr w:type="lastRow">
      <w:rPr>
        <w:b/>
        <w:bCs/>
      </w:rPr>
      <w:tblPr/>
      <w:tcPr>
        <w:tcBorders>
          <w:top w:val="single" w:color="DBADBC" w:themeColor="accent4" w:themeTint="BF" w:sz="18" w:space="0"/>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single" w:color="B4A3CF" w:themeColor="accent5" w:themeTint="BF" w:sz="8" w:space="0"/>
        <w:insideV w:val="single" w:color="B4A3CF" w:themeColor="accent5" w:themeTint="BF" w:sz="8" w:space="0"/>
      </w:tblBorders>
    </w:tblPr>
    <w:tcPr>
      <w:shd w:val="clear" w:color="auto" w:fill="E6E0EF" w:themeFill="accent5" w:themeFillTint="3F"/>
    </w:tcPr>
    <w:tblStylePr w:type="firstRow">
      <w:rPr>
        <w:b/>
        <w:bCs/>
      </w:rPr>
    </w:tblStylePr>
    <w:tblStylePr w:type="lastRow">
      <w:rPr>
        <w:b/>
        <w:bCs/>
      </w:rPr>
      <w:tblPr/>
      <w:tcPr>
        <w:tcBorders>
          <w:top w:val="single" w:color="B4A3CF" w:themeColor="accent5" w:themeTint="BF" w:sz="18" w:space="0"/>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single" w:color="9FB6D1" w:themeColor="accent6" w:themeTint="BF" w:sz="8" w:space="0"/>
        <w:insideV w:val="single" w:color="9FB6D1" w:themeColor="accent6" w:themeTint="BF" w:sz="8" w:space="0"/>
      </w:tblBorders>
    </w:tblPr>
    <w:tcPr>
      <w:shd w:val="clear" w:color="auto" w:fill="DFE6F0" w:themeFill="accent6" w:themeFillTint="3F"/>
    </w:tcPr>
    <w:tblStylePr w:type="firstRow">
      <w:rPr>
        <w:b/>
        <w:bCs/>
      </w:rPr>
    </w:tblStylePr>
    <w:tblStylePr w:type="lastRow">
      <w:rPr>
        <w:b/>
        <w:bCs/>
      </w:rPr>
      <w:tblPr/>
      <w:tcPr>
        <w:tcBorders>
          <w:top w:val="single" w:color="9FB6D1" w:themeColor="accent6" w:themeTint="BF" w:sz="18" w:space="0"/>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insideH w:val="single" w:color="A5B592" w:themeColor="accent1" w:sz="8" w:space="0"/>
        <w:insideV w:val="single" w:color="A5B592" w:themeColor="accent1" w:sz="8" w:space="0"/>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color="A5B592" w:themeColor="accent1" w:sz="6" w:space="0"/>
          <w:insideV w:val="single" w:color="A5B592" w:themeColor="accent1" w:sz="6" w:space="0"/>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insideH w:val="single" w:color="F3A447" w:themeColor="accent2" w:sz="8" w:space="0"/>
        <w:insideV w:val="single" w:color="F3A447" w:themeColor="accent2" w:sz="8" w:space="0"/>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color="F3A447" w:themeColor="accent2" w:sz="6" w:space="0"/>
          <w:insideV w:val="single" w:color="F3A447" w:themeColor="accent2" w:sz="6" w:space="0"/>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insideH w:val="single" w:color="E7BC29" w:themeColor="accent3" w:sz="8" w:space="0"/>
        <w:insideV w:val="single" w:color="E7BC29" w:themeColor="accent3" w:sz="8" w:space="0"/>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color="E7BC29" w:themeColor="accent3" w:sz="6" w:space="0"/>
          <w:insideV w:val="single" w:color="E7BC29" w:themeColor="accent3" w:sz="6" w:space="0"/>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insideH w:val="single" w:color="D092A7" w:themeColor="accent4" w:sz="8" w:space="0"/>
        <w:insideV w:val="single" w:color="D092A7" w:themeColor="accent4" w:sz="8" w:space="0"/>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color="D092A7" w:themeColor="accent4" w:sz="6" w:space="0"/>
          <w:insideV w:val="single" w:color="D092A7" w:themeColor="accent4" w:sz="6" w:space="0"/>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insideH w:val="single" w:color="9C85C0" w:themeColor="accent5" w:sz="8" w:space="0"/>
        <w:insideV w:val="single" w:color="9C85C0" w:themeColor="accent5" w:sz="8" w:space="0"/>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color="9C85C0" w:themeColor="accent5" w:sz="6" w:space="0"/>
          <w:insideV w:val="single" w:color="9C85C0" w:themeColor="accent5" w:sz="6" w:space="0"/>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insideH w:val="single" w:color="809EC2" w:themeColor="accent6" w:sz="8" w:space="0"/>
        <w:insideV w:val="single" w:color="809EC2" w:themeColor="accent6" w:sz="8" w:space="0"/>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color="809EC2" w:themeColor="accent6" w:sz="6" w:space="0"/>
          <w:insideV w:val="single" w:color="809EC2" w:themeColor="accent6" w:sz="6" w:space="0"/>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CE4"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B592"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B592"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B592"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B592"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AC8"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CE8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3A447"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3A447"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3A447"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3A447"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9D1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9EEC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7BC2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7BC2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7BC2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7BC2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3DD94"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E3E9"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092A7"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092A7"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092A7"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092A7"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7C8D2"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0EF"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C85C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C85C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C85C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C85C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C2D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E6F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9EC2"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9EC2"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9EC2"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9EC2"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CEE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4D26"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A5B592" w:themeColor="accent1" w:sz="8" w:space="0"/>
        <w:bottom w:val="single" w:color="A5B592" w:themeColor="accent1" w:sz="8" w:space="0"/>
      </w:tblBorders>
    </w:tblPr>
    <w:tblStylePr w:type="firstRow">
      <w:rPr>
        <w:rFonts w:asciiTheme="majorHAnsi" w:hAnsiTheme="majorHAnsi" w:eastAsiaTheme="majorEastAsia" w:cstheme="majorBidi"/>
      </w:rPr>
      <w:tblPr/>
      <w:tcPr>
        <w:tcBorders>
          <w:top w:val="nil"/>
          <w:bottom w:val="single" w:color="A5B592" w:themeColor="accent1" w:sz="8" w:space="0"/>
        </w:tcBorders>
      </w:tcPr>
    </w:tblStylePr>
    <w:tblStylePr w:type="lastRow">
      <w:rPr>
        <w:b/>
        <w:bCs/>
        <w:color w:val="444D26" w:themeColor="text2"/>
      </w:rPr>
      <w:tblPr/>
      <w:tcPr>
        <w:tcBorders>
          <w:top w:val="single" w:color="A5B592" w:themeColor="accent1" w:sz="8" w:space="0"/>
          <w:bottom w:val="single" w:color="A5B592" w:themeColor="accent1" w:sz="8" w:space="0"/>
        </w:tcBorders>
      </w:tcPr>
    </w:tblStylePr>
    <w:tblStylePr w:type="firstCol">
      <w:rPr>
        <w:b/>
        <w:bCs/>
      </w:rPr>
    </w:tblStylePr>
    <w:tblStylePr w:type="lastCol">
      <w:rPr>
        <w:b/>
        <w:bCs/>
      </w:rPr>
      <w:tblPr/>
      <w:tcPr>
        <w:tcBorders>
          <w:top w:val="single" w:color="A5B592" w:themeColor="accent1" w:sz="8" w:space="0"/>
          <w:bottom w:val="single" w:color="A5B592" w:themeColor="accent1" w:sz="8" w:space="0"/>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F3A447" w:themeColor="accent2" w:sz="8" w:space="0"/>
        <w:bottom w:val="single" w:color="F3A447" w:themeColor="accent2" w:sz="8" w:space="0"/>
      </w:tblBorders>
    </w:tblPr>
    <w:tblStylePr w:type="firstRow">
      <w:rPr>
        <w:rFonts w:asciiTheme="majorHAnsi" w:hAnsiTheme="majorHAnsi" w:eastAsiaTheme="majorEastAsia" w:cstheme="majorBidi"/>
      </w:rPr>
      <w:tblPr/>
      <w:tcPr>
        <w:tcBorders>
          <w:top w:val="nil"/>
          <w:bottom w:val="single" w:color="F3A447" w:themeColor="accent2" w:sz="8" w:space="0"/>
        </w:tcBorders>
      </w:tcPr>
    </w:tblStylePr>
    <w:tblStylePr w:type="lastRow">
      <w:rPr>
        <w:b/>
        <w:bCs/>
        <w:color w:val="444D26" w:themeColor="text2"/>
      </w:rPr>
      <w:tblPr/>
      <w:tcPr>
        <w:tcBorders>
          <w:top w:val="single" w:color="F3A447" w:themeColor="accent2" w:sz="8" w:space="0"/>
          <w:bottom w:val="single" w:color="F3A447" w:themeColor="accent2" w:sz="8" w:space="0"/>
        </w:tcBorders>
      </w:tcPr>
    </w:tblStylePr>
    <w:tblStylePr w:type="firstCol">
      <w:rPr>
        <w:b/>
        <w:bCs/>
      </w:rPr>
    </w:tblStylePr>
    <w:tblStylePr w:type="lastCol">
      <w:rPr>
        <w:b/>
        <w:bCs/>
      </w:rPr>
      <w:tblPr/>
      <w:tcPr>
        <w:tcBorders>
          <w:top w:val="single" w:color="F3A447" w:themeColor="accent2" w:sz="8" w:space="0"/>
          <w:bottom w:val="single" w:color="F3A447" w:themeColor="accent2" w:sz="8" w:space="0"/>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E7BC29" w:themeColor="accent3" w:sz="8" w:space="0"/>
        <w:bottom w:val="single" w:color="E7BC29" w:themeColor="accent3" w:sz="8" w:space="0"/>
      </w:tblBorders>
    </w:tblPr>
    <w:tblStylePr w:type="firstRow">
      <w:rPr>
        <w:rFonts w:asciiTheme="majorHAnsi" w:hAnsiTheme="majorHAnsi" w:eastAsiaTheme="majorEastAsia" w:cstheme="majorBidi"/>
      </w:rPr>
      <w:tblPr/>
      <w:tcPr>
        <w:tcBorders>
          <w:top w:val="nil"/>
          <w:bottom w:val="single" w:color="E7BC29" w:themeColor="accent3" w:sz="8" w:space="0"/>
        </w:tcBorders>
      </w:tcPr>
    </w:tblStylePr>
    <w:tblStylePr w:type="lastRow">
      <w:rPr>
        <w:b/>
        <w:bCs/>
        <w:color w:val="444D26" w:themeColor="text2"/>
      </w:rPr>
      <w:tblPr/>
      <w:tcPr>
        <w:tcBorders>
          <w:top w:val="single" w:color="E7BC29" w:themeColor="accent3" w:sz="8" w:space="0"/>
          <w:bottom w:val="single" w:color="E7BC29" w:themeColor="accent3" w:sz="8" w:space="0"/>
        </w:tcBorders>
      </w:tcPr>
    </w:tblStylePr>
    <w:tblStylePr w:type="firstCol">
      <w:rPr>
        <w:b/>
        <w:bCs/>
      </w:rPr>
    </w:tblStylePr>
    <w:tblStylePr w:type="lastCol">
      <w:rPr>
        <w:b/>
        <w:bCs/>
      </w:rPr>
      <w:tblPr/>
      <w:tcPr>
        <w:tcBorders>
          <w:top w:val="single" w:color="E7BC29" w:themeColor="accent3" w:sz="8" w:space="0"/>
          <w:bottom w:val="single" w:color="E7BC29" w:themeColor="accent3" w:sz="8" w:space="0"/>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D092A7" w:themeColor="accent4" w:sz="8" w:space="0"/>
        <w:bottom w:val="single" w:color="D092A7" w:themeColor="accent4" w:sz="8" w:space="0"/>
      </w:tblBorders>
    </w:tblPr>
    <w:tblStylePr w:type="firstRow">
      <w:rPr>
        <w:rFonts w:asciiTheme="majorHAnsi" w:hAnsiTheme="majorHAnsi" w:eastAsiaTheme="majorEastAsia" w:cstheme="majorBidi"/>
      </w:rPr>
      <w:tblPr/>
      <w:tcPr>
        <w:tcBorders>
          <w:top w:val="nil"/>
          <w:bottom w:val="single" w:color="D092A7" w:themeColor="accent4" w:sz="8" w:space="0"/>
        </w:tcBorders>
      </w:tcPr>
    </w:tblStylePr>
    <w:tblStylePr w:type="lastRow">
      <w:rPr>
        <w:b/>
        <w:bCs/>
        <w:color w:val="444D26" w:themeColor="text2"/>
      </w:rPr>
      <w:tblPr/>
      <w:tcPr>
        <w:tcBorders>
          <w:top w:val="single" w:color="D092A7" w:themeColor="accent4" w:sz="8" w:space="0"/>
          <w:bottom w:val="single" w:color="D092A7" w:themeColor="accent4" w:sz="8" w:space="0"/>
        </w:tcBorders>
      </w:tcPr>
    </w:tblStylePr>
    <w:tblStylePr w:type="firstCol">
      <w:rPr>
        <w:b/>
        <w:bCs/>
      </w:rPr>
    </w:tblStylePr>
    <w:tblStylePr w:type="lastCol">
      <w:rPr>
        <w:b/>
        <w:bCs/>
      </w:rPr>
      <w:tblPr/>
      <w:tcPr>
        <w:tcBorders>
          <w:top w:val="single" w:color="D092A7" w:themeColor="accent4" w:sz="8" w:space="0"/>
          <w:bottom w:val="single" w:color="D092A7" w:themeColor="accent4" w:sz="8" w:space="0"/>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9C85C0" w:themeColor="accent5" w:sz="8" w:space="0"/>
        <w:bottom w:val="single" w:color="9C85C0" w:themeColor="accent5" w:sz="8" w:space="0"/>
      </w:tblBorders>
    </w:tblPr>
    <w:tblStylePr w:type="firstRow">
      <w:rPr>
        <w:rFonts w:asciiTheme="majorHAnsi" w:hAnsiTheme="majorHAnsi" w:eastAsiaTheme="majorEastAsia" w:cstheme="majorBidi"/>
      </w:rPr>
      <w:tblPr/>
      <w:tcPr>
        <w:tcBorders>
          <w:top w:val="nil"/>
          <w:bottom w:val="single" w:color="9C85C0" w:themeColor="accent5" w:sz="8" w:space="0"/>
        </w:tcBorders>
      </w:tcPr>
    </w:tblStylePr>
    <w:tblStylePr w:type="lastRow">
      <w:rPr>
        <w:b/>
        <w:bCs/>
        <w:color w:val="444D26" w:themeColor="text2"/>
      </w:rPr>
      <w:tblPr/>
      <w:tcPr>
        <w:tcBorders>
          <w:top w:val="single" w:color="9C85C0" w:themeColor="accent5" w:sz="8" w:space="0"/>
          <w:bottom w:val="single" w:color="9C85C0" w:themeColor="accent5" w:sz="8" w:space="0"/>
        </w:tcBorders>
      </w:tcPr>
    </w:tblStylePr>
    <w:tblStylePr w:type="firstCol">
      <w:rPr>
        <w:b/>
        <w:bCs/>
      </w:rPr>
    </w:tblStylePr>
    <w:tblStylePr w:type="lastCol">
      <w:rPr>
        <w:b/>
        <w:bCs/>
      </w:rPr>
      <w:tblPr/>
      <w:tcPr>
        <w:tcBorders>
          <w:top w:val="single" w:color="9C85C0" w:themeColor="accent5" w:sz="8" w:space="0"/>
          <w:bottom w:val="single" w:color="9C85C0" w:themeColor="accent5" w:sz="8" w:space="0"/>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809EC2" w:themeColor="accent6" w:sz="8" w:space="0"/>
        <w:bottom w:val="single" w:color="809EC2" w:themeColor="accent6" w:sz="8" w:space="0"/>
      </w:tblBorders>
    </w:tblPr>
    <w:tblStylePr w:type="firstRow">
      <w:rPr>
        <w:rFonts w:asciiTheme="majorHAnsi" w:hAnsiTheme="majorHAnsi" w:eastAsiaTheme="majorEastAsia" w:cstheme="majorBidi"/>
      </w:rPr>
      <w:tblPr/>
      <w:tcPr>
        <w:tcBorders>
          <w:top w:val="nil"/>
          <w:bottom w:val="single" w:color="809EC2" w:themeColor="accent6" w:sz="8" w:space="0"/>
        </w:tcBorders>
      </w:tcPr>
    </w:tblStylePr>
    <w:tblStylePr w:type="lastRow">
      <w:rPr>
        <w:b/>
        <w:bCs/>
        <w:color w:val="444D26" w:themeColor="text2"/>
      </w:rPr>
      <w:tblPr/>
      <w:tcPr>
        <w:tcBorders>
          <w:top w:val="single" w:color="809EC2" w:themeColor="accent6" w:sz="8" w:space="0"/>
          <w:bottom w:val="single" w:color="809EC2" w:themeColor="accent6" w:sz="8" w:space="0"/>
        </w:tcBorders>
      </w:tcPr>
    </w:tblStylePr>
    <w:tblStylePr w:type="firstCol">
      <w:rPr>
        <w:b/>
        <w:bCs/>
      </w:rPr>
    </w:tblStylePr>
    <w:tblStylePr w:type="lastCol">
      <w:rPr>
        <w:b/>
        <w:bCs/>
      </w:rPr>
      <w:tblPr/>
      <w:tcPr>
        <w:tcBorders>
          <w:top w:val="single" w:color="809EC2" w:themeColor="accent6" w:sz="8" w:space="0"/>
          <w:bottom w:val="single" w:color="809EC2" w:themeColor="accent6" w:sz="8" w:space="0"/>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tblBorders>
    </w:tblPr>
    <w:tblStylePr w:type="firstRow">
      <w:rPr>
        <w:sz w:val="24"/>
        <w:szCs w:val="24"/>
      </w:rPr>
      <w:tblPr/>
      <w:tcPr>
        <w:tcBorders>
          <w:top w:val="nil"/>
          <w:left w:val="nil"/>
          <w:bottom w:val="single" w:color="A5B592"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B592" w:themeColor="accent1" w:sz="8" w:space="0"/>
          <w:insideH w:val="nil"/>
          <w:insideV w:val="nil"/>
        </w:tcBorders>
        <w:shd w:val="clear" w:color="auto" w:fill="FFFFFF" w:themeFill="background1"/>
      </w:tcPr>
    </w:tblStylePr>
    <w:tblStylePr w:type="lastCol">
      <w:tblPr/>
      <w:tcPr>
        <w:tcBorders>
          <w:top w:val="nil"/>
          <w:left w:val="single" w:color="A5B592"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tblBorders>
    </w:tblPr>
    <w:tblStylePr w:type="firstRow">
      <w:rPr>
        <w:sz w:val="24"/>
        <w:szCs w:val="24"/>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3A447" w:themeColor="accent2" w:sz="8" w:space="0"/>
          <w:insideH w:val="nil"/>
          <w:insideV w:val="nil"/>
        </w:tcBorders>
        <w:shd w:val="clear" w:color="auto" w:fill="FFFFFF" w:themeFill="background1"/>
      </w:tcPr>
    </w:tblStylePr>
    <w:tblStylePr w:type="lastCol">
      <w:tblPr/>
      <w:tcPr>
        <w:tcBorders>
          <w:top w:val="nil"/>
          <w:left w:val="single" w:color="F3A447"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tblBorders>
    </w:tblPr>
    <w:tblStylePr w:type="firstRow">
      <w:rPr>
        <w:sz w:val="24"/>
        <w:szCs w:val="24"/>
      </w:rPr>
      <w:tblPr/>
      <w:tcPr>
        <w:tcBorders>
          <w:top w:val="nil"/>
          <w:left w:val="nil"/>
          <w:bottom w:val="single" w:color="E7BC2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7BC29" w:themeColor="accent3" w:sz="8" w:space="0"/>
          <w:insideH w:val="nil"/>
          <w:insideV w:val="nil"/>
        </w:tcBorders>
        <w:shd w:val="clear" w:color="auto" w:fill="FFFFFF" w:themeFill="background1"/>
      </w:tcPr>
    </w:tblStylePr>
    <w:tblStylePr w:type="lastCol">
      <w:tblPr/>
      <w:tcPr>
        <w:tcBorders>
          <w:top w:val="nil"/>
          <w:left w:val="single" w:color="E7BC2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tblBorders>
    </w:tblPr>
    <w:tblStylePr w:type="firstRow">
      <w:rPr>
        <w:sz w:val="24"/>
        <w:szCs w:val="24"/>
      </w:rPr>
      <w:tblPr/>
      <w:tcPr>
        <w:tcBorders>
          <w:top w:val="nil"/>
          <w:left w:val="nil"/>
          <w:bottom w:val="single" w:color="D092A7"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092A7" w:themeColor="accent4" w:sz="8" w:space="0"/>
          <w:insideH w:val="nil"/>
          <w:insideV w:val="nil"/>
        </w:tcBorders>
        <w:shd w:val="clear" w:color="auto" w:fill="FFFFFF" w:themeFill="background1"/>
      </w:tcPr>
    </w:tblStylePr>
    <w:tblStylePr w:type="lastCol">
      <w:tblPr/>
      <w:tcPr>
        <w:tcBorders>
          <w:top w:val="nil"/>
          <w:left w:val="single" w:color="D092A7"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tblBorders>
    </w:tblPr>
    <w:tblStylePr w:type="firstRow">
      <w:rPr>
        <w:sz w:val="24"/>
        <w:szCs w:val="24"/>
      </w:rPr>
      <w:tblPr/>
      <w:tcPr>
        <w:tcBorders>
          <w:top w:val="nil"/>
          <w:left w:val="nil"/>
          <w:bottom w:val="single" w:color="9C85C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C85C0" w:themeColor="accent5" w:sz="8" w:space="0"/>
          <w:insideH w:val="nil"/>
          <w:insideV w:val="nil"/>
        </w:tcBorders>
        <w:shd w:val="clear" w:color="auto" w:fill="FFFFFF" w:themeFill="background1"/>
      </w:tcPr>
    </w:tblStylePr>
    <w:tblStylePr w:type="lastCol">
      <w:tblPr/>
      <w:tcPr>
        <w:tcBorders>
          <w:top w:val="nil"/>
          <w:left w:val="single" w:color="9C85C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tblBorders>
    </w:tblPr>
    <w:tblStylePr w:type="firstRow">
      <w:rPr>
        <w:sz w:val="24"/>
        <w:szCs w:val="24"/>
      </w:rPr>
      <w:tblPr/>
      <w:tcPr>
        <w:tcBorders>
          <w:top w:val="nil"/>
          <w:left w:val="nil"/>
          <w:bottom w:val="single" w:color="809EC2"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9EC2" w:themeColor="accent6" w:sz="8" w:space="0"/>
          <w:insideH w:val="nil"/>
          <w:insideV w:val="nil"/>
        </w:tcBorders>
        <w:shd w:val="clear" w:color="auto" w:fill="FFFFFF" w:themeFill="background1"/>
      </w:tcPr>
    </w:tblStylePr>
    <w:tblStylePr w:type="lastCol">
      <w:tblPr/>
      <w:tcPr>
        <w:tcBorders>
          <w:top w:val="nil"/>
          <w:left w:val="single" w:color="809EC2"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single" w:color="BBC7AD" w:themeColor="accent1" w:themeTint="BF" w:sz="8" w:space="0"/>
      </w:tblBorders>
    </w:tblPr>
    <w:tblStylePr w:type="firstRow">
      <w:pPr>
        <w:spacing w:before="0" w:after="0" w:line="240" w:lineRule="auto"/>
      </w:pPr>
      <w:rPr>
        <w:b/>
        <w:bCs/>
        <w:color w:val="FFFFFF" w:themeColor="background1"/>
      </w:rPr>
      <w:tblPr/>
      <w:tcPr>
        <w:tc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nil"/>
          <w:insideV w:val="nil"/>
        </w:tcBorders>
        <w:shd w:val="clear" w:color="auto" w:fill="A5B592" w:themeFill="accent1"/>
      </w:tcPr>
    </w:tblStylePr>
    <w:tblStylePr w:type="lastRow">
      <w:pPr>
        <w:spacing w:before="0" w:after="0" w:line="240" w:lineRule="auto"/>
      </w:pPr>
      <w:rPr>
        <w:b/>
        <w:bCs/>
      </w:rPr>
      <w:tblPr/>
      <w:tcPr>
        <w:tcBorders>
          <w:top w:val="double" w:color="BBC7AD" w:themeColor="accent1" w:themeTint="BF" w:sz="6" w:space="0"/>
          <w:left w:val="single" w:color="BBC7AD" w:themeColor="accent1" w:themeTint="BF" w:sz="8" w:space="0"/>
          <w:bottom w:val="single" w:color="BBC7AD" w:themeColor="accent1" w:themeTint="BF" w:sz="8" w:space="0"/>
          <w:right w:val="single" w:color="BBC7A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single" w:color="F6BA75" w:themeColor="accent2" w:themeTint="BF" w:sz="8" w:space="0"/>
      </w:tblBorders>
    </w:tblPr>
    <w:tblStylePr w:type="firstRow">
      <w:pPr>
        <w:spacing w:before="0" w:after="0" w:line="240" w:lineRule="auto"/>
      </w:pPr>
      <w:rPr>
        <w:b/>
        <w:bCs/>
        <w:color w:val="FFFFFF" w:themeColor="background1"/>
      </w:rPr>
      <w:tblPr/>
      <w:tcPr>
        <w:tc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nil"/>
          <w:insideV w:val="nil"/>
        </w:tcBorders>
        <w:shd w:val="clear" w:color="auto" w:fill="F3A447" w:themeFill="accent2"/>
      </w:tcPr>
    </w:tblStylePr>
    <w:tblStylePr w:type="lastRow">
      <w:pPr>
        <w:spacing w:before="0" w:after="0" w:line="240" w:lineRule="auto"/>
      </w:pPr>
      <w:rPr>
        <w:b/>
        <w:bCs/>
      </w:rPr>
      <w:tblPr/>
      <w:tcPr>
        <w:tcBorders>
          <w:top w:val="double" w:color="F6BA75" w:themeColor="accent2" w:themeTint="BF" w:sz="6" w:space="0"/>
          <w:left w:val="single" w:color="F6BA75" w:themeColor="accent2" w:themeTint="BF" w:sz="8" w:space="0"/>
          <w:bottom w:val="single" w:color="F6BA75" w:themeColor="accent2" w:themeTint="BF" w:sz="8" w:space="0"/>
          <w:right w:val="single" w:color="F6BA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single" w:color="EDCC5E" w:themeColor="accent3" w:themeTint="BF" w:sz="8" w:space="0"/>
      </w:tblBorders>
    </w:tblPr>
    <w:tblStylePr w:type="firstRow">
      <w:pPr>
        <w:spacing w:before="0" w:after="0" w:line="240" w:lineRule="auto"/>
      </w:pPr>
      <w:rPr>
        <w:b/>
        <w:bCs/>
        <w:color w:val="FFFFFF" w:themeColor="background1"/>
      </w:rPr>
      <w:tblPr/>
      <w:tcPr>
        <w:tc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nil"/>
          <w:insideV w:val="nil"/>
        </w:tcBorders>
        <w:shd w:val="clear" w:color="auto" w:fill="E7BC29" w:themeFill="accent3"/>
      </w:tcPr>
    </w:tblStylePr>
    <w:tblStylePr w:type="lastRow">
      <w:pPr>
        <w:spacing w:before="0" w:after="0" w:line="240" w:lineRule="auto"/>
      </w:pPr>
      <w:rPr>
        <w:b/>
        <w:bCs/>
      </w:rPr>
      <w:tblPr/>
      <w:tcPr>
        <w:tcBorders>
          <w:top w:val="double" w:color="EDCC5E" w:themeColor="accent3" w:themeTint="BF" w:sz="6" w:space="0"/>
          <w:left w:val="single" w:color="EDCC5E" w:themeColor="accent3" w:themeTint="BF" w:sz="8" w:space="0"/>
          <w:bottom w:val="single" w:color="EDCC5E" w:themeColor="accent3" w:themeTint="BF" w:sz="8" w:space="0"/>
          <w:right w:val="single" w:color="EDCC5E"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single" w:color="DBADBC" w:themeColor="accent4" w:themeTint="BF" w:sz="8" w:space="0"/>
      </w:tblBorders>
    </w:tblPr>
    <w:tblStylePr w:type="firstRow">
      <w:pPr>
        <w:spacing w:before="0" w:after="0" w:line="240" w:lineRule="auto"/>
      </w:pPr>
      <w:rPr>
        <w:b/>
        <w:bCs/>
        <w:color w:val="FFFFFF" w:themeColor="background1"/>
      </w:rPr>
      <w:tblPr/>
      <w:tcPr>
        <w:tc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nil"/>
          <w:insideV w:val="nil"/>
        </w:tcBorders>
        <w:shd w:val="clear" w:color="auto" w:fill="D092A7" w:themeFill="accent4"/>
      </w:tcPr>
    </w:tblStylePr>
    <w:tblStylePr w:type="lastRow">
      <w:pPr>
        <w:spacing w:before="0" w:after="0" w:line="240" w:lineRule="auto"/>
      </w:pPr>
      <w:rPr>
        <w:b/>
        <w:bCs/>
      </w:rPr>
      <w:tblPr/>
      <w:tcPr>
        <w:tcBorders>
          <w:top w:val="double" w:color="DBADBC" w:themeColor="accent4" w:themeTint="BF" w:sz="6" w:space="0"/>
          <w:left w:val="single" w:color="DBADBC" w:themeColor="accent4" w:themeTint="BF" w:sz="8" w:space="0"/>
          <w:bottom w:val="single" w:color="DBADBC" w:themeColor="accent4" w:themeTint="BF" w:sz="8" w:space="0"/>
          <w:right w:val="single" w:color="DBADBC"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single" w:color="B4A3CF" w:themeColor="accent5" w:themeTint="BF" w:sz="8" w:space="0"/>
      </w:tblBorders>
    </w:tblPr>
    <w:tblStylePr w:type="firstRow">
      <w:pPr>
        <w:spacing w:before="0" w:after="0" w:line="240" w:lineRule="auto"/>
      </w:pPr>
      <w:rPr>
        <w:b/>
        <w:bCs/>
        <w:color w:val="FFFFFF" w:themeColor="background1"/>
      </w:rPr>
      <w:tblPr/>
      <w:tcPr>
        <w:tc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nil"/>
          <w:insideV w:val="nil"/>
        </w:tcBorders>
        <w:shd w:val="clear" w:color="auto" w:fill="9C85C0" w:themeFill="accent5"/>
      </w:tcPr>
    </w:tblStylePr>
    <w:tblStylePr w:type="lastRow">
      <w:pPr>
        <w:spacing w:before="0" w:after="0" w:line="240" w:lineRule="auto"/>
      </w:pPr>
      <w:rPr>
        <w:b/>
        <w:bCs/>
      </w:rPr>
      <w:tblPr/>
      <w:tcPr>
        <w:tcBorders>
          <w:top w:val="double" w:color="B4A3CF" w:themeColor="accent5" w:themeTint="BF" w:sz="6" w:space="0"/>
          <w:left w:val="single" w:color="B4A3CF" w:themeColor="accent5" w:themeTint="BF" w:sz="8" w:space="0"/>
          <w:bottom w:val="single" w:color="B4A3CF" w:themeColor="accent5" w:themeTint="BF" w:sz="8" w:space="0"/>
          <w:right w:val="single" w:color="B4A3C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single" w:color="9FB6D1" w:themeColor="accent6" w:themeTint="BF" w:sz="8" w:space="0"/>
      </w:tblBorders>
    </w:tblPr>
    <w:tblStylePr w:type="firstRow">
      <w:pPr>
        <w:spacing w:before="0" w:after="0" w:line="240" w:lineRule="auto"/>
      </w:pPr>
      <w:rPr>
        <w:b/>
        <w:bCs/>
        <w:color w:val="FFFFFF" w:themeColor="background1"/>
      </w:rPr>
      <w:tblPr/>
      <w:tcPr>
        <w:tc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nil"/>
          <w:insideV w:val="nil"/>
        </w:tcBorders>
        <w:shd w:val="clear" w:color="auto" w:fill="809EC2" w:themeFill="accent6"/>
      </w:tcPr>
    </w:tblStylePr>
    <w:tblStylePr w:type="lastRow">
      <w:pPr>
        <w:spacing w:before="0" w:after="0" w:line="240" w:lineRule="auto"/>
      </w:pPr>
      <w:rPr>
        <w:b/>
        <w:bCs/>
      </w:rPr>
      <w:tblPr/>
      <w:tcPr>
        <w:tcBorders>
          <w:top w:val="double" w:color="9FB6D1" w:themeColor="accent6" w:themeTint="BF" w:sz="6" w:space="0"/>
          <w:left w:val="single" w:color="9FB6D1" w:themeColor="accent6" w:themeTint="BF" w:sz="8" w:space="0"/>
          <w:bottom w:val="single" w:color="9FB6D1" w:themeColor="accent6" w:themeTint="BF" w:sz="8" w:space="0"/>
          <w:right w:val="single" w:color="9FB6D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color="auto" w:sz="6" w:space="1"/>
        <w:left w:val="single" w:color="auto" w:sz="6" w:space="1"/>
        <w:bottom w:val="single" w:color="auto" w:sz="6" w:space="1"/>
        <w:right w:val="single" w:color="auto" w:sz="6" w:space="1"/>
      </w:pBdr>
      <w:shd w:val="pct20" w:color="auto" w:fill="auto"/>
      <w:spacing w:before="0" w:after="0"/>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F64388"/>
    <w:rPr>
      <w:rFonts w:asciiTheme="majorHAnsi" w:hAnsiTheme="majorHAnsi" w:eastAsiaTheme="majorEastAsia"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styleId="NoteHeadingChar" w:customStyle="1">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styleId="PlainTextChar" w:customStyle="1">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styleId="SalutationChar" w:customStyle="1">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styleId="SignatureChar" w:customStyle="1">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F64388"/>
    <w:pPr>
      <w:spacing w:after="100" w:line="24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F64388"/>
    <w:pPr>
      <w:spacing w:after="100" w:line="240"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F64388"/>
    <w:pPr>
      <w:spacing w:after="100" w:line="240"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F64388"/>
    <w:pPr>
      <w:spacing w:after="100" w:line="24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F6438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F64388"/>
    <w:pPr>
      <w:spacing w:after="100" w:line="240"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F64388"/>
    <w:pPr>
      <w:spacing w:after="10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F64388"/>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color="auto" w:sz="0" w:space="0"/>
        <w:bottom w:val="none" w:color="auto" w:sz="0" w:space="0"/>
      </w:pBdr>
      <w:spacing w:after="0"/>
      <w:outlineLvl w:val="9"/>
    </w:pPr>
    <w:rPr>
      <w:color w:val="536142" w:themeColor="accent1" w:themeShade="80"/>
      <w:sz w:val="32"/>
      <w:szCs w:val="32"/>
    </w:rPr>
  </w:style>
  <w:style w:type="character" w:styleId="Heading3Char" w:customStyle="1">
    <w:name w:val="Heading 3 Char"/>
    <w:basedOn w:val="DefaultParagraphFont"/>
    <w:link w:val="Heading3"/>
    <w:uiPriority w:val="4"/>
    <w:semiHidden/>
    <w:rsid w:val="00217FA0"/>
    <w:rPr>
      <w:rFonts w:asciiTheme="majorHAnsi" w:hAnsiTheme="majorHAnsi" w:eastAsiaTheme="majorEastAsia" w:cstheme="majorBidi"/>
      <w:color w:val="526041" w:themeColor="accent1" w:themeShade="7F"/>
      <w:sz w:val="24"/>
      <w:szCs w:val="24"/>
    </w:rPr>
  </w:style>
  <w:style w:type="paragraph" w:styleId="listtext" w:customStyle="1">
    <w:name w:val="list text"/>
    <w:rsid w:val="009268BF"/>
    <w:pPr>
      <w:numPr>
        <w:numId w:val="11"/>
      </w:numPr>
      <w:spacing w:beforeAutospacing="1" w:after="100" w:afterAutospacing="1" w:line="360" w:lineRule="auto"/>
    </w:pPr>
    <w:rPr>
      <w:rFonts w:ascii="Tahoma" w:hAnsi="Tahoma" w:eastAsia="Times New Roman" w:cs="Arial"/>
      <w:spacing w:val="10"/>
      <w:kern w:val="28"/>
      <w:sz w:val="24"/>
      <w:szCs w:val="24"/>
      <w:lang w:eastAsia="en-US"/>
    </w:rPr>
  </w:style>
  <w:style w:type="paragraph" w:styleId="Default" w:customStyle="1">
    <w:name w:val="Default"/>
    <w:rsid w:val="00414346"/>
    <w:pPr>
      <w:autoSpaceDE w:val="0"/>
      <w:autoSpaceDN w:val="0"/>
      <w:adjustRightInd w:val="0"/>
      <w:spacing w:before="0" w:after="0" w:line="240" w:lineRule="auto"/>
    </w:pPr>
    <w:rPr>
      <w:rFonts w:ascii="Palatino Linotype" w:hAnsi="Palatino Linotype" w:cs="Palatino Linotype"/>
      <w:color w:val="000000"/>
      <w:sz w:val="24"/>
      <w:szCs w:val="24"/>
    </w:rPr>
  </w:style>
  <w:style w:type="paragraph" w:styleId="Revision">
    <w:name w:val="Revision"/>
    <w:hidden/>
    <w:uiPriority w:val="99"/>
    <w:semiHidden/>
    <w:rsid w:val="00086FAD"/>
    <w:pPr>
      <w:spacing w:before="0" w:after="0" w:line="240" w:lineRule="auto"/>
    </w:pPr>
    <w:rPr>
      <w:szCs w:val="21"/>
    </w:rPr>
  </w:style>
  <w:style w:type="character" w:styleId="UnresolvedMention">
    <w:name w:val="Unresolved Mention"/>
    <w:basedOn w:val="DefaultParagraphFont"/>
    <w:uiPriority w:val="99"/>
    <w:semiHidden/>
    <w:unhideWhenUsed/>
    <w:rsid w:val="00833CB0"/>
    <w:rPr>
      <w:color w:val="605E5C"/>
      <w:shd w:val="clear" w:color="auto" w:fill="E1DFDD"/>
    </w:rPr>
  </w:style>
  <w:style w:type="paragraph" w:styleId="paragraph" w:customStyle="1">
    <w:name w:val="paragraph"/>
    <w:basedOn w:val="Normal"/>
    <w:rsid w:val="007B54BA"/>
    <w:pPr>
      <w:spacing w:beforeAutospacing="1" w:after="100" w:afterAutospacing="1" w:line="240" w:lineRule="auto"/>
    </w:pPr>
    <w:rPr>
      <w:rFonts w:ascii="Times New Roman" w:hAnsi="Times New Roman" w:eastAsia="Times New Roman" w:cs="Times New Roman"/>
      <w:sz w:val="24"/>
      <w:szCs w:val="24"/>
      <w:lang w:eastAsia="en-US"/>
    </w:rPr>
  </w:style>
  <w:style w:type="character" w:styleId="normaltextrun" w:customStyle="1">
    <w:name w:val="normaltextrun"/>
    <w:basedOn w:val="DefaultParagraphFont"/>
    <w:rsid w:val="007B54BA"/>
  </w:style>
  <w:style w:type="character" w:styleId="eop" w:customStyle="1">
    <w:name w:val="eop"/>
    <w:basedOn w:val="DefaultParagraphFont"/>
    <w:rsid w:val="007B54BA"/>
  </w:style>
  <w:style w:type="character" w:styleId="spellingerror" w:customStyle="1">
    <w:name w:val="spellingerror"/>
    <w:basedOn w:val="DefaultParagraphFont"/>
    <w:rsid w:val="007B54BA"/>
  </w:style>
  <w:style w:type="character" w:styleId="Mention">
    <w:name w:val="Mention"/>
    <w:basedOn w:val="DefaultParagraphFont"/>
    <w:uiPriority w:val="99"/>
    <w:unhideWhenUsed/>
    <w:rsid w:val="00C04A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643">
      <w:bodyDiv w:val="1"/>
      <w:marLeft w:val="0"/>
      <w:marRight w:val="0"/>
      <w:marTop w:val="0"/>
      <w:marBottom w:val="0"/>
      <w:divBdr>
        <w:top w:val="none" w:sz="0" w:space="0" w:color="auto"/>
        <w:left w:val="none" w:sz="0" w:space="0" w:color="auto"/>
        <w:bottom w:val="none" w:sz="0" w:space="0" w:color="auto"/>
        <w:right w:val="none" w:sz="0" w:space="0" w:color="auto"/>
      </w:divBdr>
    </w:div>
    <w:div w:id="113643628">
      <w:bodyDiv w:val="1"/>
      <w:marLeft w:val="0"/>
      <w:marRight w:val="0"/>
      <w:marTop w:val="0"/>
      <w:marBottom w:val="0"/>
      <w:divBdr>
        <w:top w:val="none" w:sz="0" w:space="0" w:color="auto"/>
        <w:left w:val="none" w:sz="0" w:space="0" w:color="auto"/>
        <w:bottom w:val="none" w:sz="0" w:space="0" w:color="auto"/>
        <w:right w:val="none" w:sz="0" w:space="0" w:color="auto"/>
      </w:divBdr>
      <w:divsChild>
        <w:div w:id="818956468">
          <w:marLeft w:val="0"/>
          <w:marRight w:val="0"/>
          <w:marTop w:val="0"/>
          <w:marBottom w:val="0"/>
          <w:divBdr>
            <w:top w:val="none" w:sz="0" w:space="0" w:color="auto"/>
            <w:left w:val="none" w:sz="0" w:space="0" w:color="auto"/>
            <w:bottom w:val="none" w:sz="0" w:space="0" w:color="auto"/>
            <w:right w:val="none" w:sz="0" w:space="0" w:color="auto"/>
          </w:divBdr>
        </w:div>
        <w:div w:id="999043322">
          <w:marLeft w:val="0"/>
          <w:marRight w:val="0"/>
          <w:marTop w:val="0"/>
          <w:marBottom w:val="0"/>
          <w:divBdr>
            <w:top w:val="none" w:sz="0" w:space="0" w:color="auto"/>
            <w:left w:val="none" w:sz="0" w:space="0" w:color="auto"/>
            <w:bottom w:val="none" w:sz="0" w:space="0" w:color="auto"/>
            <w:right w:val="none" w:sz="0" w:space="0" w:color="auto"/>
          </w:divBdr>
        </w:div>
        <w:div w:id="1304576839">
          <w:marLeft w:val="0"/>
          <w:marRight w:val="0"/>
          <w:marTop w:val="0"/>
          <w:marBottom w:val="0"/>
          <w:divBdr>
            <w:top w:val="none" w:sz="0" w:space="0" w:color="auto"/>
            <w:left w:val="none" w:sz="0" w:space="0" w:color="auto"/>
            <w:bottom w:val="none" w:sz="0" w:space="0" w:color="auto"/>
            <w:right w:val="none" w:sz="0" w:space="0" w:color="auto"/>
          </w:divBdr>
        </w:div>
        <w:div w:id="2139450186">
          <w:marLeft w:val="0"/>
          <w:marRight w:val="0"/>
          <w:marTop w:val="0"/>
          <w:marBottom w:val="0"/>
          <w:divBdr>
            <w:top w:val="none" w:sz="0" w:space="0" w:color="auto"/>
            <w:left w:val="none" w:sz="0" w:space="0" w:color="auto"/>
            <w:bottom w:val="none" w:sz="0" w:space="0" w:color="auto"/>
            <w:right w:val="none" w:sz="0" w:space="0" w:color="auto"/>
          </w:divBdr>
        </w:div>
      </w:divsChild>
    </w:div>
    <w:div w:id="114296670">
      <w:bodyDiv w:val="1"/>
      <w:marLeft w:val="0"/>
      <w:marRight w:val="0"/>
      <w:marTop w:val="0"/>
      <w:marBottom w:val="0"/>
      <w:divBdr>
        <w:top w:val="none" w:sz="0" w:space="0" w:color="auto"/>
        <w:left w:val="none" w:sz="0" w:space="0" w:color="auto"/>
        <w:bottom w:val="none" w:sz="0" w:space="0" w:color="auto"/>
        <w:right w:val="none" w:sz="0" w:space="0" w:color="auto"/>
      </w:divBdr>
      <w:divsChild>
        <w:div w:id="497428275">
          <w:marLeft w:val="0"/>
          <w:marRight w:val="0"/>
          <w:marTop w:val="0"/>
          <w:marBottom w:val="0"/>
          <w:divBdr>
            <w:top w:val="none" w:sz="0" w:space="0" w:color="auto"/>
            <w:left w:val="none" w:sz="0" w:space="0" w:color="auto"/>
            <w:bottom w:val="none" w:sz="0" w:space="0" w:color="auto"/>
            <w:right w:val="none" w:sz="0" w:space="0" w:color="auto"/>
          </w:divBdr>
        </w:div>
        <w:div w:id="612515840">
          <w:marLeft w:val="0"/>
          <w:marRight w:val="0"/>
          <w:marTop w:val="0"/>
          <w:marBottom w:val="0"/>
          <w:divBdr>
            <w:top w:val="none" w:sz="0" w:space="0" w:color="auto"/>
            <w:left w:val="none" w:sz="0" w:space="0" w:color="auto"/>
            <w:bottom w:val="none" w:sz="0" w:space="0" w:color="auto"/>
            <w:right w:val="none" w:sz="0" w:space="0" w:color="auto"/>
          </w:divBdr>
        </w:div>
        <w:div w:id="1895117333">
          <w:marLeft w:val="0"/>
          <w:marRight w:val="0"/>
          <w:marTop w:val="0"/>
          <w:marBottom w:val="0"/>
          <w:divBdr>
            <w:top w:val="none" w:sz="0" w:space="0" w:color="auto"/>
            <w:left w:val="none" w:sz="0" w:space="0" w:color="auto"/>
            <w:bottom w:val="none" w:sz="0" w:space="0" w:color="auto"/>
            <w:right w:val="none" w:sz="0" w:space="0" w:color="auto"/>
          </w:divBdr>
        </w:div>
      </w:divsChild>
    </w:div>
    <w:div w:id="203568366">
      <w:bodyDiv w:val="1"/>
      <w:marLeft w:val="0"/>
      <w:marRight w:val="0"/>
      <w:marTop w:val="0"/>
      <w:marBottom w:val="0"/>
      <w:divBdr>
        <w:top w:val="none" w:sz="0" w:space="0" w:color="auto"/>
        <w:left w:val="none" w:sz="0" w:space="0" w:color="auto"/>
        <w:bottom w:val="none" w:sz="0" w:space="0" w:color="auto"/>
        <w:right w:val="none" w:sz="0" w:space="0" w:color="auto"/>
      </w:divBdr>
    </w:div>
    <w:div w:id="240218366">
      <w:bodyDiv w:val="1"/>
      <w:marLeft w:val="0"/>
      <w:marRight w:val="0"/>
      <w:marTop w:val="0"/>
      <w:marBottom w:val="0"/>
      <w:divBdr>
        <w:top w:val="none" w:sz="0" w:space="0" w:color="auto"/>
        <w:left w:val="none" w:sz="0" w:space="0" w:color="auto"/>
        <w:bottom w:val="none" w:sz="0" w:space="0" w:color="auto"/>
        <w:right w:val="none" w:sz="0" w:space="0" w:color="auto"/>
      </w:divBdr>
      <w:divsChild>
        <w:div w:id="95295917">
          <w:marLeft w:val="1080"/>
          <w:marRight w:val="0"/>
          <w:marTop w:val="100"/>
          <w:marBottom w:val="0"/>
          <w:divBdr>
            <w:top w:val="none" w:sz="0" w:space="0" w:color="auto"/>
            <w:left w:val="none" w:sz="0" w:space="0" w:color="auto"/>
            <w:bottom w:val="none" w:sz="0" w:space="0" w:color="auto"/>
            <w:right w:val="none" w:sz="0" w:space="0" w:color="auto"/>
          </w:divBdr>
        </w:div>
        <w:div w:id="542867383">
          <w:marLeft w:val="1080"/>
          <w:marRight w:val="0"/>
          <w:marTop w:val="100"/>
          <w:marBottom w:val="0"/>
          <w:divBdr>
            <w:top w:val="none" w:sz="0" w:space="0" w:color="auto"/>
            <w:left w:val="none" w:sz="0" w:space="0" w:color="auto"/>
            <w:bottom w:val="none" w:sz="0" w:space="0" w:color="auto"/>
            <w:right w:val="none" w:sz="0" w:space="0" w:color="auto"/>
          </w:divBdr>
        </w:div>
        <w:div w:id="947545050">
          <w:marLeft w:val="1080"/>
          <w:marRight w:val="0"/>
          <w:marTop w:val="100"/>
          <w:marBottom w:val="0"/>
          <w:divBdr>
            <w:top w:val="none" w:sz="0" w:space="0" w:color="auto"/>
            <w:left w:val="none" w:sz="0" w:space="0" w:color="auto"/>
            <w:bottom w:val="none" w:sz="0" w:space="0" w:color="auto"/>
            <w:right w:val="none" w:sz="0" w:space="0" w:color="auto"/>
          </w:divBdr>
        </w:div>
        <w:div w:id="954556443">
          <w:marLeft w:val="1080"/>
          <w:marRight w:val="0"/>
          <w:marTop w:val="100"/>
          <w:marBottom w:val="0"/>
          <w:divBdr>
            <w:top w:val="none" w:sz="0" w:space="0" w:color="auto"/>
            <w:left w:val="none" w:sz="0" w:space="0" w:color="auto"/>
            <w:bottom w:val="none" w:sz="0" w:space="0" w:color="auto"/>
            <w:right w:val="none" w:sz="0" w:space="0" w:color="auto"/>
          </w:divBdr>
        </w:div>
        <w:div w:id="1113670593">
          <w:marLeft w:val="1080"/>
          <w:marRight w:val="0"/>
          <w:marTop w:val="100"/>
          <w:marBottom w:val="0"/>
          <w:divBdr>
            <w:top w:val="none" w:sz="0" w:space="0" w:color="auto"/>
            <w:left w:val="none" w:sz="0" w:space="0" w:color="auto"/>
            <w:bottom w:val="none" w:sz="0" w:space="0" w:color="auto"/>
            <w:right w:val="none" w:sz="0" w:space="0" w:color="auto"/>
          </w:divBdr>
        </w:div>
        <w:div w:id="1817214932">
          <w:marLeft w:val="1080"/>
          <w:marRight w:val="0"/>
          <w:marTop w:val="100"/>
          <w:marBottom w:val="0"/>
          <w:divBdr>
            <w:top w:val="none" w:sz="0" w:space="0" w:color="auto"/>
            <w:left w:val="none" w:sz="0" w:space="0" w:color="auto"/>
            <w:bottom w:val="none" w:sz="0" w:space="0" w:color="auto"/>
            <w:right w:val="none" w:sz="0" w:space="0" w:color="auto"/>
          </w:divBdr>
        </w:div>
        <w:div w:id="1980917698">
          <w:marLeft w:val="1800"/>
          <w:marRight w:val="0"/>
          <w:marTop w:val="100"/>
          <w:marBottom w:val="0"/>
          <w:divBdr>
            <w:top w:val="none" w:sz="0" w:space="0" w:color="auto"/>
            <w:left w:val="none" w:sz="0" w:space="0" w:color="auto"/>
            <w:bottom w:val="none" w:sz="0" w:space="0" w:color="auto"/>
            <w:right w:val="none" w:sz="0" w:space="0" w:color="auto"/>
          </w:divBdr>
        </w:div>
      </w:divsChild>
    </w:div>
    <w:div w:id="256789395">
      <w:bodyDiv w:val="1"/>
      <w:marLeft w:val="0"/>
      <w:marRight w:val="0"/>
      <w:marTop w:val="0"/>
      <w:marBottom w:val="0"/>
      <w:divBdr>
        <w:top w:val="none" w:sz="0" w:space="0" w:color="auto"/>
        <w:left w:val="none" w:sz="0" w:space="0" w:color="auto"/>
        <w:bottom w:val="none" w:sz="0" w:space="0" w:color="auto"/>
        <w:right w:val="none" w:sz="0" w:space="0" w:color="auto"/>
      </w:divBdr>
      <w:divsChild>
        <w:div w:id="600339992">
          <w:marLeft w:val="0"/>
          <w:marRight w:val="0"/>
          <w:marTop w:val="0"/>
          <w:marBottom w:val="0"/>
          <w:divBdr>
            <w:top w:val="none" w:sz="0" w:space="0" w:color="auto"/>
            <w:left w:val="none" w:sz="0" w:space="0" w:color="auto"/>
            <w:bottom w:val="none" w:sz="0" w:space="0" w:color="auto"/>
            <w:right w:val="none" w:sz="0" w:space="0" w:color="auto"/>
          </w:divBdr>
          <w:divsChild>
            <w:div w:id="90054754">
              <w:marLeft w:val="0"/>
              <w:marRight w:val="0"/>
              <w:marTop w:val="0"/>
              <w:marBottom w:val="0"/>
              <w:divBdr>
                <w:top w:val="none" w:sz="0" w:space="0" w:color="auto"/>
                <w:left w:val="none" w:sz="0" w:space="0" w:color="auto"/>
                <w:bottom w:val="none" w:sz="0" w:space="0" w:color="auto"/>
                <w:right w:val="none" w:sz="0" w:space="0" w:color="auto"/>
              </w:divBdr>
              <w:divsChild>
                <w:div w:id="1758599437">
                  <w:marLeft w:val="0"/>
                  <w:marRight w:val="0"/>
                  <w:marTop w:val="0"/>
                  <w:marBottom w:val="0"/>
                  <w:divBdr>
                    <w:top w:val="none" w:sz="0" w:space="0" w:color="auto"/>
                    <w:left w:val="none" w:sz="0" w:space="0" w:color="auto"/>
                    <w:bottom w:val="none" w:sz="0" w:space="0" w:color="auto"/>
                    <w:right w:val="none" w:sz="0" w:space="0" w:color="auto"/>
                  </w:divBdr>
                </w:div>
              </w:divsChild>
            </w:div>
            <w:div w:id="215705167">
              <w:marLeft w:val="0"/>
              <w:marRight w:val="0"/>
              <w:marTop w:val="0"/>
              <w:marBottom w:val="0"/>
              <w:divBdr>
                <w:top w:val="none" w:sz="0" w:space="0" w:color="auto"/>
                <w:left w:val="none" w:sz="0" w:space="0" w:color="auto"/>
                <w:bottom w:val="none" w:sz="0" w:space="0" w:color="auto"/>
                <w:right w:val="none" w:sz="0" w:space="0" w:color="auto"/>
              </w:divBdr>
              <w:divsChild>
                <w:div w:id="1475175541">
                  <w:marLeft w:val="0"/>
                  <w:marRight w:val="0"/>
                  <w:marTop w:val="0"/>
                  <w:marBottom w:val="0"/>
                  <w:divBdr>
                    <w:top w:val="none" w:sz="0" w:space="0" w:color="auto"/>
                    <w:left w:val="none" w:sz="0" w:space="0" w:color="auto"/>
                    <w:bottom w:val="none" w:sz="0" w:space="0" w:color="auto"/>
                    <w:right w:val="none" w:sz="0" w:space="0" w:color="auto"/>
                  </w:divBdr>
                </w:div>
              </w:divsChild>
            </w:div>
            <w:div w:id="310253341">
              <w:marLeft w:val="0"/>
              <w:marRight w:val="0"/>
              <w:marTop w:val="0"/>
              <w:marBottom w:val="0"/>
              <w:divBdr>
                <w:top w:val="none" w:sz="0" w:space="0" w:color="auto"/>
                <w:left w:val="none" w:sz="0" w:space="0" w:color="auto"/>
                <w:bottom w:val="none" w:sz="0" w:space="0" w:color="auto"/>
                <w:right w:val="none" w:sz="0" w:space="0" w:color="auto"/>
              </w:divBdr>
              <w:divsChild>
                <w:div w:id="1028139331">
                  <w:marLeft w:val="0"/>
                  <w:marRight w:val="0"/>
                  <w:marTop w:val="0"/>
                  <w:marBottom w:val="0"/>
                  <w:divBdr>
                    <w:top w:val="none" w:sz="0" w:space="0" w:color="auto"/>
                    <w:left w:val="none" w:sz="0" w:space="0" w:color="auto"/>
                    <w:bottom w:val="none" w:sz="0" w:space="0" w:color="auto"/>
                    <w:right w:val="none" w:sz="0" w:space="0" w:color="auto"/>
                  </w:divBdr>
                </w:div>
              </w:divsChild>
            </w:div>
            <w:div w:id="352730338">
              <w:marLeft w:val="0"/>
              <w:marRight w:val="0"/>
              <w:marTop w:val="0"/>
              <w:marBottom w:val="0"/>
              <w:divBdr>
                <w:top w:val="none" w:sz="0" w:space="0" w:color="auto"/>
                <w:left w:val="none" w:sz="0" w:space="0" w:color="auto"/>
                <w:bottom w:val="none" w:sz="0" w:space="0" w:color="auto"/>
                <w:right w:val="none" w:sz="0" w:space="0" w:color="auto"/>
              </w:divBdr>
              <w:divsChild>
                <w:div w:id="1494296829">
                  <w:marLeft w:val="0"/>
                  <w:marRight w:val="0"/>
                  <w:marTop w:val="0"/>
                  <w:marBottom w:val="0"/>
                  <w:divBdr>
                    <w:top w:val="none" w:sz="0" w:space="0" w:color="auto"/>
                    <w:left w:val="none" w:sz="0" w:space="0" w:color="auto"/>
                    <w:bottom w:val="none" w:sz="0" w:space="0" w:color="auto"/>
                    <w:right w:val="none" w:sz="0" w:space="0" w:color="auto"/>
                  </w:divBdr>
                </w:div>
              </w:divsChild>
            </w:div>
            <w:div w:id="438140339">
              <w:marLeft w:val="0"/>
              <w:marRight w:val="0"/>
              <w:marTop w:val="0"/>
              <w:marBottom w:val="0"/>
              <w:divBdr>
                <w:top w:val="none" w:sz="0" w:space="0" w:color="auto"/>
                <w:left w:val="none" w:sz="0" w:space="0" w:color="auto"/>
                <w:bottom w:val="none" w:sz="0" w:space="0" w:color="auto"/>
                <w:right w:val="none" w:sz="0" w:space="0" w:color="auto"/>
              </w:divBdr>
              <w:divsChild>
                <w:div w:id="973175467">
                  <w:marLeft w:val="0"/>
                  <w:marRight w:val="0"/>
                  <w:marTop w:val="0"/>
                  <w:marBottom w:val="0"/>
                  <w:divBdr>
                    <w:top w:val="none" w:sz="0" w:space="0" w:color="auto"/>
                    <w:left w:val="none" w:sz="0" w:space="0" w:color="auto"/>
                    <w:bottom w:val="none" w:sz="0" w:space="0" w:color="auto"/>
                    <w:right w:val="none" w:sz="0" w:space="0" w:color="auto"/>
                  </w:divBdr>
                </w:div>
              </w:divsChild>
            </w:div>
            <w:div w:id="503321144">
              <w:marLeft w:val="0"/>
              <w:marRight w:val="0"/>
              <w:marTop w:val="0"/>
              <w:marBottom w:val="0"/>
              <w:divBdr>
                <w:top w:val="none" w:sz="0" w:space="0" w:color="auto"/>
                <w:left w:val="none" w:sz="0" w:space="0" w:color="auto"/>
                <w:bottom w:val="none" w:sz="0" w:space="0" w:color="auto"/>
                <w:right w:val="none" w:sz="0" w:space="0" w:color="auto"/>
              </w:divBdr>
              <w:divsChild>
                <w:div w:id="658659445">
                  <w:marLeft w:val="0"/>
                  <w:marRight w:val="0"/>
                  <w:marTop w:val="0"/>
                  <w:marBottom w:val="0"/>
                  <w:divBdr>
                    <w:top w:val="none" w:sz="0" w:space="0" w:color="auto"/>
                    <w:left w:val="none" w:sz="0" w:space="0" w:color="auto"/>
                    <w:bottom w:val="none" w:sz="0" w:space="0" w:color="auto"/>
                    <w:right w:val="none" w:sz="0" w:space="0" w:color="auto"/>
                  </w:divBdr>
                </w:div>
              </w:divsChild>
            </w:div>
            <w:div w:id="527061200">
              <w:marLeft w:val="0"/>
              <w:marRight w:val="0"/>
              <w:marTop w:val="0"/>
              <w:marBottom w:val="0"/>
              <w:divBdr>
                <w:top w:val="none" w:sz="0" w:space="0" w:color="auto"/>
                <w:left w:val="none" w:sz="0" w:space="0" w:color="auto"/>
                <w:bottom w:val="none" w:sz="0" w:space="0" w:color="auto"/>
                <w:right w:val="none" w:sz="0" w:space="0" w:color="auto"/>
              </w:divBdr>
              <w:divsChild>
                <w:div w:id="1358308452">
                  <w:marLeft w:val="0"/>
                  <w:marRight w:val="0"/>
                  <w:marTop w:val="0"/>
                  <w:marBottom w:val="0"/>
                  <w:divBdr>
                    <w:top w:val="none" w:sz="0" w:space="0" w:color="auto"/>
                    <w:left w:val="none" w:sz="0" w:space="0" w:color="auto"/>
                    <w:bottom w:val="none" w:sz="0" w:space="0" w:color="auto"/>
                    <w:right w:val="none" w:sz="0" w:space="0" w:color="auto"/>
                  </w:divBdr>
                </w:div>
              </w:divsChild>
            </w:div>
            <w:div w:id="584069938">
              <w:marLeft w:val="0"/>
              <w:marRight w:val="0"/>
              <w:marTop w:val="0"/>
              <w:marBottom w:val="0"/>
              <w:divBdr>
                <w:top w:val="none" w:sz="0" w:space="0" w:color="auto"/>
                <w:left w:val="none" w:sz="0" w:space="0" w:color="auto"/>
                <w:bottom w:val="none" w:sz="0" w:space="0" w:color="auto"/>
                <w:right w:val="none" w:sz="0" w:space="0" w:color="auto"/>
              </w:divBdr>
              <w:divsChild>
                <w:div w:id="1931038486">
                  <w:marLeft w:val="0"/>
                  <w:marRight w:val="0"/>
                  <w:marTop w:val="0"/>
                  <w:marBottom w:val="0"/>
                  <w:divBdr>
                    <w:top w:val="none" w:sz="0" w:space="0" w:color="auto"/>
                    <w:left w:val="none" w:sz="0" w:space="0" w:color="auto"/>
                    <w:bottom w:val="none" w:sz="0" w:space="0" w:color="auto"/>
                    <w:right w:val="none" w:sz="0" w:space="0" w:color="auto"/>
                  </w:divBdr>
                </w:div>
              </w:divsChild>
            </w:div>
            <w:div w:id="614138188">
              <w:marLeft w:val="0"/>
              <w:marRight w:val="0"/>
              <w:marTop w:val="0"/>
              <w:marBottom w:val="0"/>
              <w:divBdr>
                <w:top w:val="none" w:sz="0" w:space="0" w:color="auto"/>
                <w:left w:val="none" w:sz="0" w:space="0" w:color="auto"/>
                <w:bottom w:val="none" w:sz="0" w:space="0" w:color="auto"/>
                <w:right w:val="none" w:sz="0" w:space="0" w:color="auto"/>
              </w:divBdr>
              <w:divsChild>
                <w:div w:id="2094467677">
                  <w:marLeft w:val="0"/>
                  <w:marRight w:val="0"/>
                  <w:marTop w:val="0"/>
                  <w:marBottom w:val="0"/>
                  <w:divBdr>
                    <w:top w:val="none" w:sz="0" w:space="0" w:color="auto"/>
                    <w:left w:val="none" w:sz="0" w:space="0" w:color="auto"/>
                    <w:bottom w:val="none" w:sz="0" w:space="0" w:color="auto"/>
                    <w:right w:val="none" w:sz="0" w:space="0" w:color="auto"/>
                  </w:divBdr>
                </w:div>
              </w:divsChild>
            </w:div>
            <w:div w:id="625626356">
              <w:marLeft w:val="0"/>
              <w:marRight w:val="0"/>
              <w:marTop w:val="0"/>
              <w:marBottom w:val="0"/>
              <w:divBdr>
                <w:top w:val="none" w:sz="0" w:space="0" w:color="auto"/>
                <w:left w:val="none" w:sz="0" w:space="0" w:color="auto"/>
                <w:bottom w:val="none" w:sz="0" w:space="0" w:color="auto"/>
                <w:right w:val="none" w:sz="0" w:space="0" w:color="auto"/>
              </w:divBdr>
              <w:divsChild>
                <w:div w:id="1270088722">
                  <w:marLeft w:val="0"/>
                  <w:marRight w:val="0"/>
                  <w:marTop w:val="0"/>
                  <w:marBottom w:val="0"/>
                  <w:divBdr>
                    <w:top w:val="none" w:sz="0" w:space="0" w:color="auto"/>
                    <w:left w:val="none" w:sz="0" w:space="0" w:color="auto"/>
                    <w:bottom w:val="none" w:sz="0" w:space="0" w:color="auto"/>
                    <w:right w:val="none" w:sz="0" w:space="0" w:color="auto"/>
                  </w:divBdr>
                </w:div>
              </w:divsChild>
            </w:div>
            <w:div w:id="740979046">
              <w:marLeft w:val="0"/>
              <w:marRight w:val="0"/>
              <w:marTop w:val="0"/>
              <w:marBottom w:val="0"/>
              <w:divBdr>
                <w:top w:val="none" w:sz="0" w:space="0" w:color="auto"/>
                <w:left w:val="none" w:sz="0" w:space="0" w:color="auto"/>
                <w:bottom w:val="none" w:sz="0" w:space="0" w:color="auto"/>
                <w:right w:val="none" w:sz="0" w:space="0" w:color="auto"/>
              </w:divBdr>
              <w:divsChild>
                <w:div w:id="963148172">
                  <w:marLeft w:val="0"/>
                  <w:marRight w:val="0"/>
                  <w:marTop w:val="0"/>
                  <w:marBottom w:val="0"/>
                  <w:divBdr>
                    <w:top w:val="none" w:sz="0" w:space="0" w:color="auto"/>
                    <w:left w:val="none" w:sz="0" w:space="0" w:color="auto"/>
                    <w:bottom w:val="none" w:sz="0" w:space="0" w:color="auto"/>
                    <w:right w:val="none" w:sz="0" w:space="0" w:color="auto"/>
                  </w:divBdr>
                </w:div>
              </w:divsChild>
            </w:div>
            <w:div w:id="748768210">
              <w:marLeft w:val="0"/>
              <w:marRight w:val="0"/>
              <w:marTop w:val="0"/>
              <w:marBottom w:val="0"/>
              <w:divBdr>
                <w:top w:val="none" w:sz="0" w:space="0" w:color="auto"/>
                <w:left w:val="none" w:sz="0" w:space="0" w:color="auto"/>
                <w:bottom w:val="none" w:sz="0" w:space="0" w:color="auto"/>
                <w:right w:val="none" w:sz="0" w:space="0" w:color="auto"/>
              </w:divBdr>
              <w:divsChild>
                <w:div w:id="1359964395">
                  <w:marLeft w:val="0"/>
                  <w:marRight w:val="0"/>
                  <w:marTop w:val="0"/>
                  <w:marBottom w:val="0"/>
                  <w:divBdr>
                    <w:top w:val="none" w:sz="0" w:space="0" w:color="auto"/>
                    <w:left w:val="none" w:sz="0" w:space="0" w:color="auto"/>
                    <w:bottom w:val="none" w:sz="0" w:space="0" w:color="auto"/>
                    <w:right w:val="none" w:sz="0" w:space="0" w:color="auto"/>
                  </w:divBdr>
                </w:div>
              </w:divsChild>
            </w:div>
            <w:div w:id="853805571">
              <w:marLeft w:val="0"/>
              <w:marRight w:val="0"/>
              <w:marTop w:val="0"/>
              <w:marBottom w:val="0"/>
              <w:divBdr>
                <w:top w:val="none" w:sz="0" w:space="0" w:color="auto"/>
                <w:left w:val="none" w:sz="0" w:space="0" w:color="auto"/>
                <w:bottom w:val="none" w:sz="0" w:space="0" w:color="auto"/>
                <w:right w:val="none" w:sz="0" w:space="0" w:color="auto"/>
              </w:divBdr>
              <w:divsChild>
                <w:div w:id="487287176">
                  <w:marLeft w:val="0"/>
                  <w:marRight w:val="0"/>
                  <w:marTop w:val="0"/>
                  <w:marBottom w:val="0"/>
                  <w:divBdr>
                    <w:top w:val="none" w:sz="0" w:space="0" w:color="auto"/>
                    <w:left w:val="none" w:sz="0" w:space="0" w:color="auto"/>
                    <w:bottom w:val="none" w:sz="0" w:space="0" w:color="auto"/>
                    <w:right w:val="none" w:sz="0" w:space="0" w:color="auto"/>
                  </w:divBdr>
                </w:div>
              </w:divsChild>
            </w:div>
            <w:div w:id="931475371">
              <w:marLeft w:val="0"/>
              <w:marRight w:val="0"/>
              <w:marTop w:val="0"/>
              <w:marBottom w:val="0"/>
              <w:divBdr>
                <w:top w:val="none" w:sz="0" w:space="0" w:color="auto"/>
                <w:left w:val="none" w:sz="0" w:space="0" w:color="auto"/>
                <w:bottom w:val="none" w:sz="0" w:space="0" w:color="auto"/>
                <w:right w:val="none" w:sz="0" w:space="0" w:color="auto"/>
              </w:divBdr>
              <w:divsChild>
                <w:div w:id="1044717041">
                  <w:marLeft w:val="0"/>
                  <w:marRight w:val="0"/>
                  <w:marTop w:val="0"/>
                  <w:marBottom w:val="0"/>
                  <w:divBdr>
                    <w:top w:val="none" w:sz="0" w:space="0" w:color="auto"/>
                    <w:left w:val="none" w:sz="0" w:space="0" w:color="auto"/>
                    <w:bottom w:val="none" w:sz="0" w:space="0" w:color="auto"/>
                    <w:right w:val="none" w:sz="0" w:space="0" w:color="auto"/>
                  </w:divBdr>
                </w:div>
              </w:divsChild>
            </w:div>
            <w:div w:id="1035425192">
              <w:marLeft w:val="0"/>
              <w:marRight w:val="0"/>
              <w:marTop w:val="0"/>
              <w:marBottom w:val="0"/>
              <w:divBdr>
                <w:top w:val="none" w:sz="0" w:space="0" w:color="auto"/>
                <w:left w:val="none" w:sz="0" w:space="0" w:color="auto"/>
                <w:bottom w:val="none" w:sz="0" w:space="0" w:color="auto"/>
                <w:right w:val="none" w:sz="0" w:space="0" w:color="auto"/>
              </w:divBdr>
              <w:divsChild>
                <w:div w:id="1659069085">
                  <w:marLeft w:val="0"/>
                  <w:marRight w:val="0"/>
                  <w:marTop w:val="0"/>
                  <w:marBottom w:val="0"/>
                  <w:divBdr>
                    <w:top w:val="none" w:sz="0" w:space="0" w:color="auto"/>
                    <w:left w:val="none" w:sz="0" w:space="0" w:color="auto"/>
                    <w:bottom w:val="none" w:sz="0" w:space="0" w:color="auto"/>
                    <w:right w:val="none" w:sz="0" w:space="0" w:color="auto"/>
                  </w:divBdr>
                </w:div>
              </w:divsChild>
            </w:div>
            <w:div w:id="1312447650">
              <w:marLeft w:val="0"/>
              <w:marRight w:val="0"/>
              <w:marTop w:val="0"/>
              <w:marBottom w:val="0"/>
              <w:divBdr>
                <w:top w:val="none" w:sz="0" w:space="0" w:color="auto"/>
                <w:left w:val="none" w:sz="0" w:space="0" w:color="auto"/>
                <w:bottom w:val="none" w:sz="0" w:space="0" w:color="auto"/>
                <w:right w:val="none" w:sz="0" w:space="0" w:color="auto"/>
              </w:divBdr>
              <w:divsChild>
                <w:div w:id="1920821247">
                  <w:marLeft w:val="0"/>
                  <w:marRight w:val="0"/>
                  <w:marTop w:val="0"/>
                  <w:marBottom w:val="0"/>
                  <w:divBdr>
                    <w:top w:val="none" w:sz="0" w:space="0" w:color="auto"/>
                    <w:left w:val="none" w:sz="0" w:space="0" w:color="auto"/>
                    <w:bottom w:val="none" w:sz="0" w:space="0" w:color="auto"/>
                    <w:right w:val="none" w:sz="0" w:space="0" w:color="auto"/>
                  </w:divBdr>
                </w:div>
              </w:divsChild>
            </w:div>
            <w:div w:id="1379936093">
              <w:marLeft w:val="0"/>
              <w:marRight w:val="0"/>
              <w:marTop w:val="0"/>
              <w:marBottom w:val="0"/>
              <w:divBdr>
                <w:top w:val="none" w:sz="0" w:space="0" w:color="auto"/>
                <w:left w:val="none" w:sz="0" w:space="0" w:color="auto"/>
                <w:bottom w:val="none" w:sz="0" w:space="0" w:color="auto"/>
                <w:right w:val="none" w:sz="0" w:space="0" w:color="auto"/>
              </w:divBdr>
              <w:divsChild>
                <w:div w:id="2058817329">
                  <w:marLeft w:val="0"/>
                  <w:marRight w:val="0"/>
                  <w:marTop w:val="0"/>
                  <w:marBottom w:val="0"/>
                  <w:divBdr>
                    <w:top w:val="none" w:sz="0" w:space="0" w:color="auto"/>
                    <w:left w:val="none" w:sz="0" w:space="0" w:color="auto"/>
                    <w:bottom w:val="none" w:sz="0" w:space="0" w:color="auto"/>
                    <w:right w:val="none" w:sz="0" w:space="0" w:color="auto"/>
                  </w:divBdr>
                </w:div>
              </w:divsChild>
            </w:div>
            <w:div w:id="1586914370">
              <w:marLeft w:val="0"/>
              <w:marRight w:val="0"/>
              <w:marTop w:val="0"/>
              <w:marBottom w:val="0"/>
              <w:divBdr>
                <w:top w:val="none" w:sz="0" w:space="0" w:color="auto"/>
                <w:left w:val="none" w:sz="0" w:space="0" w:color="auto"/>
                <w:bottom w:val="none" w:sz="0" w:space="0" w:color="auto"/>
                <w:right w:val="none" w:sz="0" w:space="0" w:color="auto"/>
              </w:divBdr>
              <w:divsChild>
                <w:div w:id="1261378688">
                  <w:marLeft w:val="0"/>
                  <w:marRight w:val="0"/>
                  <w:marTop w:val="0"/>
                  <w:marBottom w:val="0"/>
                  <w:divBdr>
                    <w:top w:val="none" w:sz="0" w:space="0" w:color="auto"/>
                    <w:left w:val="none" w:sz="0" w:space="0" w:color="auto"/>
                    <w:bottom w:val="none" w:sz="0" w:space="0" w:color="auto"/>
                    <w:right w:val="none" w:sz="0" w:space="0" w:color="auto"/>
                  </w:divBdr>
                </w:div>
              </w:divsChild>
            </w:div>
            <w:div w:id="1625117316">
              <w:marLeft w:val="0"/>
              <w:marRight w:val="0"/>
              <w:marTop w:val="0"/>
              <w:marBottom w:val="0"/>
              <w:divBdr>
                <w:top w:val="none" w:sz="0" w:space="0" w:color="auto"/>
                <w:left w:val="none" w:sz="0" w:space="0" w:color="auto"/>
                <w:bottom w:val="none" w:sz="0" w:space="0" w:color="auto"/>
                <w:right w:val="none" w:sz="0" w:space="0" w:color="auto"/>
              </w:divBdr>
              <w:divsChild>
                <w:div w:id="1818499523">
                  <w:marLeft w:val="0"/>
                  <w:marRight w:val="0"/>
                  <w:marTop w:val="0"/>
                  <w:marBottom w:val="0"/>
                  <w:divBdr>
                    <w:top w:val="none" w:sz="0" w:space="0" w:color="auto"/>
                    <w:left w:val="none" w:sz="0" w:space="0" w:color="auto"/>
                    <w:bottom w:val="none" w:sz="0" w:space="0" w:color="auto"/>
                    <w:right w:val="none" w:sz="0" w:space="0" w:color="auto"/>
                  </w:divBdr>
                </w:div>
              </w:divsChild>
            </w:div>
            <w:div w:id="1736396321">
              <w:marLeft w:val="0"/>
              <w:marRight w:val="0"/>
              <w:marTop w:val="0"/>
              <w:marBottom w:val="0"/>
              <w:divBdr>
                <w:top w:val="none" w:sz="0" w:space="0" w:color="auto"/>
                <w:left w:val="none" w:sz="0" w:space="0" w:color="auto"/>
                <w:bottom w:val="none" w:sz="0" w:space="0" w:color="auto"/>
                <w:right w:val="none" w:sz="0" w:space="0" w:color="auto"/>
              </w:divBdr>
              <w:divsChild>
                <w:div w:id="729696597">
                  <w:marLeft w:val="0"/>
                  <w:marRight w:val="0"/>
                  <w:marTop w:val="0"/>
                  <w:marBottom w:val="0"/>
                  <w:divBdr>
                    <w:top w:val="none" w:sz="0" w:space="0" w:color="auto"/>
                    <w:left w:val="none" w:sz="0" w:space="0" w:color="auto"/>
                    <w:bottom w:val="none" w:sz="0" w:space="0" w:color="auto"/>
                    <w:right w:val="none" w:sz="0" w:space="0" w:color="auto"/>
                  </w:divBdr>
                </w:div>
              </w:divsChild>
            </w:div>
            <w:div w:id="1799374595">
              <w:marLeft w:val="0"/>
              <w:marRight w:val="0"/>
              <w:marTop w:val="0"/>
              <w:marBottom w:val="0"/>
              <w:divBdr>
                <w:top w:val="none" w:sz="0" w:space="0" w:color="auto"/>
                <w:left w:val="none" w:sz="0" w:space="0" w:color="auto"/>
                <w:bottom w:val="none" w:sz="0" w:space="0" w:color="auto"/>
                <w:right w:val="none" w:sz="0" w:space="0" w:color="auto"/>
              </w:divBdr>
              <w:divsChild>
                <w:div w:id="620696723">
                  <w:marLeft w:val="0"/>
                  <w:marRight w:val="0"/>
                  <w:marTop w:val="0"/>
                  <w:marBottom w:val="0"/>
                  <w:divBdr>
                    <w:top w:val="none" w:sz="0" w:space="0" w:color="auto"/>
                    <w:left w:val="none" w:sz="0" w:space="0" w:color="auto"/>
                    <w:bottom w:val="none" w:sz="0" w:space="0" w:color="auto"/>
                    <w:right w:val="none" w:sz="0" w:space="0" w:color="auto"/>
                  </w:divBdr>
                </w:div>
              </w:divsChild>
            </w:div>
            <w:div w:id="1921911657">
              <w:marLeft w:val="0"/>
              <w:marRight w:val="0"/>
              <w:marTop w:val="0"/>
              <w:marBottom w:val="0"/>
              <w:divBdr>
                <w:top w:val="none" w:sz="0" w:space="0" w:color="auto"/>
                <w:left w:val="none" w:sz="0" w:space="0" w:color="auto"/>
                <w:bottom w:val="none" w:sz="0" w:space="0" w:color="auto"/>
                <w:right w:val="none" w:sz="0" w:space="0" w:color="auto"/>
              </w:divBdr>
              <w:divsChild>
                <w:div w:id="691808659">
                  <w:marLeft w:val="0"/>
                  <w:marRight w:val="0"/>
                  <w:marTop w:val="0"/>
                  <w:marBottom w:val="0"/>
                  <w:divBdr>
                    <w:top w:val="none" w:sz="0" w:space="0" w:color="auto"/>
                    <w:left w:val="none" w:sz="0" w:space="0" w:color="auto"/>
                    <w:bottom w:val="none" w:sz="0" w:space="0" w:color="auto"/>
                    <w:right w:val="none" w:sz="0" w:space="0" w:color="auto"/>
                  </w:divBdr>
                </w:div>
              </w:divsChild>
            </w:div>
            <w:div w:id="1951087030">
              <w:marLeft w:val="0"/>
              <w:marRight w:val="0"/>
              <w:marTop w:val="0"/>
              <w:marBottom w:val="0"/>
              <w:divBdr>
                <w:top w:val="none" w:sz="0" w:space="0" w:color="auto"/>
                <w:left w:val="none" w:sz="0" w:space="0" w:color="auto"/>
                <w:bottom w:val="none" w:sz="0" w:space="0" w:color="auto"/>
                <w:right w:val="none" w:sz="0" w:space="0" w:color="auto"/>
              </w:divBdr>
              <w:divsChild>
                <w:div w:id="1079449094">
                  <w:marLeft w:val="0"/>
                  <w:marRight w:val="0"/>
                  <w:marTop w:val="0"/>
                  <w:marBottom w:val="0"/>
                  <w:divBdr>
                    <w:top w:val="none" w:sz="0" w:space="0" w:color="auto"/>
                    <w:left w:val="none" w:sz="0" w:space="0" w:color="auto"/>
                    <w:bottom w:val="none" w:sz="0" w:space="0" w:color="auto"/>
                    <w:right w:val="none" w:sz="0" w:space="0" w:color="auto"/>
                  </w:divBdr>
                </w:div>
              </w:divsChild>
            </w:div>
            <w:div w:id="2000890488">
              <w:marLeft w:val="0"/>
              <w:marRight w:val="0"/>
              <w:marTop w:val="0"/>
              <w:marBottom w:val="0"/>
              <w:divBdr>
                <w:top w:val="none" w:sz="0" w:space="0" w:color="auto"/>
                <w:left w:val="none" w:sz="0" w:space="0" w:color="auto"/>
                <w:bottom w:val="none" w:sz="0" w:space="0" w:color="auto"/>
                <w:right w:val="none" w:sz="0" w:space="0" w:color="auto"/>
              </w:divBdr>
              <w:divsChild>
                <w:div w:id="824318167">
                  <w:marLeft w:val="0"/>
                  <w:marRight w:val="0"/>
                  <w:marTop w:val="0"/>
                  <w:marBottom w:val="0"/>
                  <w:divBdr>
                    <w:top w:val="none" w:sz="0" w:space="0" w:color="auto"/>
                    <w:left w:val="none" w:sz="0" w:space="0" w:color="auto"/>
                    <w:bottom w:val="none" w:sz="0" w:space="0" w:color="auto"/>
                    <w:right w:val="none" w:sz="0" w:space="0" w:color="auto"/>
                  </w:divBdr>
                </w:div>
              </w:divsChild>
            </w:div>
            <w:div w:id="2064210876">
              <w:marLeft w:val="0"/>
              <w:marRight w:val="0"/>
              <w:marTop w:val="0"/>
              <w:marBottom w:val="0"/>
              <w:divBdr>
                <w:top w:val="none" w:sz="0" w:space="0" w:color="auto"/>
                <w:left w:val="none" w:sz="0" w:space="0" w:color="auto"/>
                <w:bottom w:val="none" w:sz="0" w:space="0" w:color="auto"/>
                <w:right w:val="none" w:sz="0" w:space="0" w:color="auto"/>
              </w:divBdr>
              <w:divsChild>
                <w:div w:id="10228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4134">
      <w:bodyDiv w:val="1"/>
      <w:marLeft w:val="0"/>
      <w:marRight w:val="0"/>
      <w:marTop w:val="0"/>
      <w:marBottom w:val="0"/>
      <w:divBdr>
        <w:top w:val="none" w:sz="0" w:space="0" w:color="auto"/>
        <w:left w:val="none" w:sz="0" w:space="0" w:color="auto"/>
        <w:bottom w:val="none" w:sz="0" w:space="0" w:color="auto"/>
        <w:right w:val="none" w:sz="0" w:space="0" w:color="auto"/>
      </w:divBdr>
    </w:div>
    <w:div w:id="441069701">
      <w:bodyDiv w:val="1"/>
      <w:marLeft w:val="0"/>
      <w:marRight w:val="0"/>
      <w:marTop w:val="0"/>
      <w:marBottom w:val="0"/>
      <w:divBdr>
        <w:top w:val="none" w:sz="0" w:space="0" w:color="auto"/>
        <w:left w:val="none" w:sz="0" w:space="0" w:color="auto"/>
        <w:bottom w:val="none" w:sz="0" w:space="0" w:color="auto"/>
        <w:right w:val="none" w:sz="0" w:space="0" w:color="auto"/>
      </w:divBdr>
    </w:div>
    <w:div w:id="455295681">
      <w:bodyDiv w:val="1"/>
      <w:marLeft w:val="0"/>
      <w:marRight w:val="0"/>
      <w:marTop w:val="0"/>
      <w:marBottom w:val="0"/>
      <w:divBdr>
        <w:top w:val="none" w:sz="0" w:space="0" w:color="auto"/>
        <w:left w:val="none" w:sz="0" w:space="0" w:color="auto"/>
        <w:bottom w:val="none" w:sz="0" w:space="0" w:color="auto"/>
        <w:right w:val="none" w:sz="0" w:space="0" w:color="auto"/>
      </w:divBdr>
      <w:divsChild>
        <w:div w:id="597710567">
          <w:marLeft w:val="0"/>
          <w:marRight w:val="0"/>
          <w:marTop w:val="0"/>
          <w:marBottom w:val="0"/>
          <w:divBdr>
            <w:top w:val="none" w:sz="0" w:space="0" w:color="auto"/>
            <w:left w:val="none" w:sz="0" w:space="0" w:color="auto"/>
            <w:bottom w:val="none" w:sz="0" w:space="0" w:color="auto"/>
            <w:right w:val="none" w:sz="0" w:space="0" w:color="auto"/>
          </w:divBdr>
        </w:div>
        <w:div w:id="1350595946">
          <w:marLeft w:val="0"/>
          <w:marRight w:val="0"/>
          <w:marTop w:val="0"/>
          <w:marBottom w:val="0"/>
          <w:divBdr>
            <w:top w:val="none" w:sz="0" w:space="0" w:color="auto"/>
            <w:left w:val="none" w:sz="0" w:space="0" w:color="auto"/>
            <w:bottom w:val="none" w:sz="0" w:space="0" w:color="auto"/>
            <w:right w:val="none" w:sz="0" w:space="0" w:color="auto"/>
          </w:divBdr>
        </w:div>
        <w:div w:id="1399279880">
          <w:marLeft w:val="0"/>
          <w:marRight w:val="0"/>
          <w:marTop w:val="0"/>
          <w:marBottom w:val="0"/>
          <w:divBdr>
            <w:top w:val="none" w:sz="0" w:space="0" w:color="auto"/>
            <w:left w:val="none" w:sz="0" w:space="0" w:color="auto"/>
            <w:bottom w:val="none" w:sz="0" w:space="0" w:color="auto"/>
            <w:right w:val="none" w:sz="0" w:space="0" w:color="auto"/>
          </w:divBdr>
        </w:div>
        <w:div w:id="1868786230">
          <w:marLeft w:val="0"/>
          <w:marRight w:val="0"/>
          <w:marTop w:val="0"/>
          <w:marBottom w:val="0"/>
          <w:divBdr>
            <w:top w:val="none" w:sz="0" w:space="0" w:color="auto"/>
            <w:left w:val="none" w:sz="0" w:space="0" w:color="auto"/>
            <w:bottom w:val="none" w:sz="0" w:space="0" w:color="auto"/>
            <w:right w:val="none" w:sz="0" w:space="0" w:color="auto"/>
          </w:divBdr>
        </w:div>
      </w:divsChild>
    </w:div>
    <w:div w:id="469321228">
      <w:bodyDiv w:val="1"/>
      <w:marLeft w:val="0"/>
      <w:marRight w:val="0"/>
      <w:marTop w:val="0"/>
      <w:marBottom w:val="0"/>
      <w:divBdr>
        <w:top w:val="none" w:sz="0" w:space="0" w:color="auto"/>
        <w:left w:val="none" w:sz="0" w:space="0" w:color="auto"/>
        <w:bottom w:val="none" w:sz="0" w:space="0" w:color="auto"/>
        <w:right w:val="none" w:sz="0" w:space="0" w:color="auto"/>
      </w:divBdr>
    </w:div>
    <w:div w:id="589893420">
      <w:bodyDiv w:val="1"/>
      <w:marLeft w:val="0"/>
      <w:marRight w:val="0"/>
      <w:marTop w:val="0"/>
      <w:marBottom w:val="0"/>
      <w:divBdr>
        <w:top w:val="none" w:sz="0" w:space="0" w:color="auto"/>
        <w:left w:val="none" w:sz="0" w:space="0" w:color="auto"/>
        <w:bottom w:val="none" w:sz="0" w:space="0" w:color="auto"/>
        <w:right w:val="none" w:sz="0" w:space="0" w:color="auto"/>
      </w:divBdr>
      <w:divsChild>
        <w:div w:id="683477627">
          <w:marLeft w:val="0"/>
          <w:marRight w:val="0"/>
          <w:marTop w:val="0"/>
          <w:marBottom w:val="0"/>
          <w:divBdr>
            <w:top w:val="none" w:sz="0" w:space="0" w:color="auto"/>
            <w:left w:val="none" w:sz="0" w:space="0" w:color="auto"/>
            <w:bottom w:val="none" w:sz="0" w:space="0" w:color="auto"/>
            <w:right w:val="none" w:sz="0" w:space="0" w:color="auto"/>
          </w:divBdr>
          <w:divsChild>
            <w:div w:id="28723329">
              <w:marLeft w:val="0"/>
              <w:marRight w:val="0"/>
              <w:marTop w:val="0"/>
              <w:marBottom w:val="0"/>
              <w:divBdr>
                <w:top w:val="none" w:sz="0" w:space="0" w:color="auto"/>
                <w:left w:val="none" w:sz="0" w:space="0" w:color="auto"/>
                <w:bottom w:val="none" w:sz="0" w:space="0" w:color="auto"/>
                <w:right w:val="none" w:sz="0" w:space="0" w:color="auto"/>
              </w:divBdr>
              <w:divsChild>
                <w:div w:id="654651979">
                  <w:marLeft w:val="0"/>
                  <w:marRight w:val="0"/>
                  <w:marTop w:val="0"/>
                  <w:marBottom w:val="0"/>
                  <w:divBdr>
                    <w:top w:val="none" w:sz="0" w:space="0" w:color="auto"/>
                    <w:left w:val="none" w:sz="0" w:space="0" w:color="auto"/>
                    <w:bottom w:val="none" w:sz="0" w:space="0" w:color="auto"/>
                    <w:right w:val="none" w:sz="0" w:space="0" w:color="auto"/>
                  </w:divBdr>
                </w:div>
              </w:divsChild>
            </w:div>
            <w:div w:id="182862777">
              <w:marLeft w:val="0"/>
              <w:marRight w:val="0"/>
              <w:marTop w:val="0"/>
              <w:marBottom w:val="0"/>
              <w:divBdr>
                <w:top w:val="none" w:sz="0" w:space="0" w:color="auto"/>
                <w:left w:val="none" w:sz="0" w:space="0" w:color="auto"/>
                <w:bottom w:val="none" w:sz="0" w:space="0" w:color="auto"/>
                <w:right w:val="none" w:sz="0" w:space="0" w:color="auto"/>
              </w:divBdr>
              <w:divsChild>
                <w:div w:id="637614621">
                  <w:marLeft w:val="0"/>
                  <w:marRight w:val="0"/>
                  <w:marTop w:val="0"/>
                  <w:marBottom w:val="0"/>
                  <w:divBdr>
                    <w:top w:val="none" w:sz="0" w:space="0" w:color="auto"/>
                    <w:left w:val="none" w:sz="0" w:space="0" w:color="auto"/>
                    <w:bottom w:val="none" w:sz="0" w:space="0" w:color="auto"/>
                    <w:right w:val="none" w:sz="0" w:space="0" w:color="auto"/>
                  </w:divBdr>
                </w:div>
              </w:divsChild>
            </w:div>
            <w:div w:id="276332096">
              <w:marLeft w:val="0"/>
              <w:marRight w:val="0"/>
              <w:marTop w:val="0"/>
              <w:marBottom w:val="0"/>
              <w:divBdr>
                <w:top w:val="none" w:sz="0" w:space="0" w:color="auto"/>
                <w:left w:val="none" w:sz="0" w:space="0" w:color="auto"/>
                <w:bottom w:val="none" w:sz="0" w:space="0" w:color="auto"/>
                <w:right w:val="none" w:sz="0" w:space="0" w:color="auto"/>
              </w:divBdr>
              <w:divsChild>
                <w:div w:id="1138378894">
                  <w:marLeft w:val="0"/>
                  <w:marRight w:val="0"/>
                  <w:marTop w:val="0"/>
                  <w:marBottom w:val="0"/>
                  <w:divBdr>
                    <w:top w:val="none" w:sz="0" w:space="0" w:color="auto"/>
                    <w:left w:val="none" w:sz="0" w:space="0" w:color="auto"/>
                    <w:bottom w:val="none" w:sz="0" w:space="0" w:color="auto"/>
                    <w:right w:val="none" w:sz="0" w:space="0" w:color="auto"/>
                  </w:divBdr>
                </w:div>
              </w:divsChild>
            </w:div>
            <w:div w:id="343017477">
              <w:marLeft w:val="0"/>
              <w:marRight w:val="0"/>
              <w:marTop w:val="0"/>
              <w:marBottom w:val="0"/>
              <w:divBdr>
                <w:top w:val="none" w:sz="0" w:space="0" w:color="auto"/>
                <w:left w:val="none" w:sz="0" w:space="0" w:color="auto"/>
                <w:bottom w:val="none" w:sz="0" w:space="0" w:color="auto"/>
                <w:right w:val="none" w:sz="0" w:space="0" w:color="auto"/>
              </w:divBdr>
              <w:divsChild>
                <w:div w:id="1924676349">
                  <w:marLeft w:val="0"/>
                  <w:marRight w:val="0"/>
                  <w:marTop w:val="0"/>
                  <w:marBottom w:val="0"/>
                  <w:divBdr>
                    <w:top w:val="none" w:sz="0" w:space="0" w:color="auto"/>
                    <w:left w:val="none" w:sz="0" w:space="0" w:color="auto"/>
                    <w:bottom w:val="none" w:sz="0" w:space="0" w:color="auto"/>
                    <w:right w:val="none" w:sz="0" w:space="0" w:color="auto"/>
                  </w:divBdr>
                </w:div>
              </w:divsChild>
            </w:div>
            <w:div w:id="440956748">
              <w:marLeft w:val="0"/>
              <w:marRight w:val="0"/>
              <w:marTop w:val="0"/>
              <w:marBottom w:val="0"/>
              <w:divBdr>
                <w:top w:val="none" w:sz="0" w:space="0" w:color="auto"/>
                <w:left w:val="none" w:sz="0" w:space="0" w:color="auto"/>
                <w:bottom w:val="none" w:sz="0" w:space="0" w:color="auto"/>
                <w:right w:val="none" w:sz="0" w:space="0" w:color="auto"/>
              </w:divBdr>
              <w:divsChild>
                <w:div w:id="1332100124">
                  <w:marLeft w:val="0"/>
                  <w:marRight w:val="0"/>
                  <w:marTop w:val="0"/>
                  <w:marBottom w:val="0"/>
                  <w:divBdr>
                    <w:top w:val="none" w:sz="0" w:space="0" w:color="auto"/>
                    <w:left w:val="none" w:sz="0" w:space="0" w:color="auto"/>
                    <w:bottom w:val="none" w:sz="0" w:space="0" w:color="auto"/>
                    <w:right w:val="none" w:sz="0" w:space="0" w:color="auto"/>
                  </w:divBdr>
                </w:div>
              </w:divsChild>
            </w:div>
            <w:div w:id="580605406">
              <w:marLeft w:val="0"/>
              <w:marRight w:val="0"/>
              <w:marTop w:val="0"/>
              <w:marBottom w:val="0"/>
              <w:divBdr>
                <w:top w:val="none" w:sz="0" w:space="0" w:color="auto"/>
                <w:left w:val="none" w:sz="0" w:space="0" w:color="auto"/>
                <w:bottom w:val="none" w:sz="0" w:space="0" w:color="auto"/>
                <w:right w:val="none" w:sz="0" w:space="0" w:color="auto"/>
              </w:divBdr>
              <w:divsChild>
                <w:div w:id="2108230037">
                  <w:marLeft w:val="0"/>
                  <w:marRight w:val="0"/>
                  <w:marTop w:val="0"/>
                  <w:marBottom w:val="0"/>
                  <w:divBdr>
                    <w:top w:val="none" w:sz="0" w:space="0" w:color="auto"/>
                    <w:left w:val="none" w:sz="0" w:space="0" w:color="auto"/>
                    <w:bottom w:val="none" w:sz="0" w:space="0" w:color="auto"/>
                    <w:right w:val="none" w:sz="0" w:space="0" w:color="auto"/>
                  </w:divBdr>
                </w:div>
              </w:divsChild>
            </w:div>
            <w:div w:id="920067967">
              <w:marLeft w:val="0"/>
              <w:marRight w:val="0"/>
              <w:marTop w:val="0"/>
              <w:marBottom w:val="0"/>
              <w:divBdr>
                <w:top w:val="none" w:sz="0" w:space="0" w:color="auto"/>
                <w:left w:val="none" w:sz="0" w:space="0" w:color="auto"/>
                <w:bottom w:val="none" w:sz="0" w:space="0" w:color="auto"/>
                <w:right w:val="none" w:sz="0" w:space="0" w:color="auto"/>
              </w:divBdr>
              <w:divsChild>
                <w:div w:id="1079593410">
                  <w:marLeft w:val="0"/>
                  <w:marRight w:val="0"/>
                  <w:marTop w:val="0"/>
                  <w:marBottom w:val="0"/>
                  <w:divBdr>
                    <w:top w:val="none" w:sz="0" w:space="0" w:color="auto"/>
                    <w:left w:val="none" w:sz="0" w:space="0" w:color="auto"/>
                    <w:bottom w:val="none" w:sz="0" w:space="0" w:color="auto"/>
                    <w:right w:val="none" w:sz="0" w:space="0" w:color="auto"/>
                  </w:divBdr>
                </w:div>
              </w:divsChild>
            </w:div>
            <w:div w:id="1025445675">
              <w:marLeft w:val="0"/>
              <w:marRight w:val="0"/>
              <w:marTop w:val="0"/>
              <w:marBottom w:val="0"/>
              <w:divBdr>
                <w:top w:val="none" w:sz="0" w:space="0" w:color="auto"/>
                <w:left w:val="none" w:sz="0" w:space="0" w:color="auto"/>
                <w:bottom w:val="none" w:sz="0" w:space="0" w:color="auto"/>
                <w:right w:val="none" w:sz="0" w:space="0" w:color="auto"/>
              </w:divBdr>
              <w:divsChild>
                <w:div w:id="1491796760">
                  <w:marLeft w:val="0"/>
                  <w:marRight w:val="0"/>
                  <w:marTop w:val="0"/>
                  <w:marBottom w:val="0"/>
                  <w:divBdr>
                    <w:top w:val="none" w:sz="0" w:space="0" w:color="auto"/>
                    <w:left w:val="none" w:sz="0" w:space="0" w:color="auto"/>
                    <w:bottom w:val="none" w:sz="0" w:space="0" w:color="auto"/>
                    <w:right w:val="none" w:sz="0" w:space="0" w:color="auto"/>
                  </w:divBdr>
                </w:div>
              </w:divsChild>
            </w:div>
            <w:div w:id="1253053302">
              <w:marLeft w:val="0"/>
              <w:marRight w:val="0"/>
              <w:marTop w:val="0"/>
              <w:marBottom w:val="0"/>
              <w:divBdr>
                <w:top w:val="none" w:sz="0" w:space="0" w:color="auto"/>
                <w:left w:val="none" w:sz="0" w:space="0" w:color="auto"/>
                <w:bottom w:val="none" w:sz="0" w:space="0" w:color="auto"/>
                <w:right w:val="none" w:sz="0" w:space="0" w:color="auto"/>
              </w:divBdr>
              <w:divsChild>
                <w:div w:id="454905980">
                  <w:marLeft w:val="0"/>
                  <w:marRight w:val="0"/>
                  <w:marTop w:val="0"/>
                  <w:marBottom w:val="0"/>
                  <w:divBdr>
                    <w:top w:val="none" w:sz="0" w:space="0" w:color="auto"/>
                    <w:left w:val="none" w:sz="0" w:space="0" w:color="auto"/>
                    <w:bottom w:val="none" w:sz="0" w:space="0" w:color="auto"/>
                    <w:right w:val="none" w:sz="0" w:space="0" w:color="auto"/>
                  </w:divBdr>
                </w:div>
              </w:divsChild>
            </w:div>
            <w:div w:id="1401094595">
              <w:marLeft w:val="0"/>
              <w:marRight w:val="0"/>
              <w:marTop w:val="0"/>
              <w:marBottom w:val="0"/>
              <w:divBdr>
                <w:top w:val="none" w:sz="0" w:space="0" w:color="auto"/>
                <w:left w:val="none" w:sz="0" w:space="0" w:color="auto"/>
                <w:bottom w:val="none" w:sz="0" w:space="0" w:color="auto"/>
                <w:right w:val="none" w:sz="0" w:space="0" w:color="auto"/>
              </w:divBdr>
              <w:divsChild>
                <w:div w:id="491721308">
                  <w:marLeft w:val="0"/>
                  <w:marRight w:val="0"/>
                  <w:marTop w:val="0"/>
                  <w:marBottom w:val="0"/>
                  <w:divBdr>
                    <w:top w:val="none" w:sz="0" w:space="0" w:color="auto"/>
                    <w:left w:val="none" w:sz="0" w:space="0" w:color="auto"/>
                    <w:bottom w:val="none" w:sz="0" w:space="0" w:color="auto"/>
                    <w:right w:val="none" w:sz="0" w:space="0" w:color="auto"/>
                  </w:divBdr>
                </w:div>
              </w:divsChild>
            </w:div>
            <w:div w:id="1975207392">
              <w:marLeft w:val="0"/>
              <w:marRight w:val="0"/>
              <w:marTop w:val="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
              </w:divsChild>
            </w:div>
            <w:div w:id="2022849414">
              <w:marLeft w:val="0"/>
              <w:marRight w:val="0"/>
              <w:marTop w:val="0"/>
              <w:marBottom w:val="0"/>
              <w:divBdr>
                <w:top w:val="none" w:sz="0" w:space="0" w:color="auto"/>
                <w:left w:val="none" w:sz="0" w:space="0" w:color="auto"/>
                <w:bottom w:val="none" w:sz="0" w:space="0" w:color="auto"/>
                <w:right w:val="none" w:sz="0" w:space="0" w:color="auto"/>
              </w:divBdr>
              <w:divsChild>
                <w:div w:id="19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9105">
      <w:bodyDiv w:val="1"/>
      <w:marLeft w:val="0"/>
      <w:marRight w:val="0"/>
      <w:marTop w:val="0"/>
      <w:marBottom w:val="0"/>
      <w:divBdr>
        <w:top w:val="none" w:sz="0" w:space="0" w:color="auto"/>
        <w:left w:val="none" w:sz="0" w:space="0" w:color="auto"/>
        <w:bottom w:val="none" w:sz="0" w:space="0" w:color="auto"/>
        <w:right w:val="none" w:sz="0" w:space="0" w:color="auto"/>
      </w:divBdr>
      <w:divsChild>
        <w:div w:id="82533295">
          <w:marLeft w:val="0"/>
          <w:marRight w:val="0"/>
          <w:marTop w:val="0"/>
          <w:marBottom w:val="0"/>
          <w:divBdr>
            <w:top w:val="none" w:sz="0" w:space="0" w:color="auto"/>
            <w:left w:val="none" w:sz="0" w:space="0" w:color="auto"/>
            <w:bottom w:val="none" w:sz="0" w:space="0" w:color="auto"/>
            <w:right w:val="none" w:sz="0" w:space="0" w:color="auto"/>
          </w:divBdr>
        </w:div>
        <w:div w:id="1977100435">
          <w:marLeft w:val="0"/>
          <w:marRight w:val="0"/>
          <w:marTop w:val="0"/>
          <w:marBottom w:val="0"/>
          <w:divBdr>
            <w:top w:val="none" w:sz="0" w:space="0" w:color="auto"/>
            <w:left w:val="none" w:sz="0" w:space="0" w:color="auto"/>
            <w:bottom w:val="none" w:sz="0" w:space="0" w:color="auto"/>
            <w:right w:val="none" w:sz="0" w:space="0" w:color="auto"/>
          </w:divBdr>
        </w:div>
        <w:div w:id="1600678393">
          <w:marLeft w:val="0"/>
          <w:marRight w:val="0"/>
          <w:marTop w:val="0"/>
          <w:marBottom w:val="0"/>
          <w:divBdr>
            <w:top w:val="none" w:sz="0" w:space="0" w:color="auto"/>
            <w:left w:val="none" w:sz="0" w:space="0" w:color="auto"/>
            <w:bottom w:val="none" w:sz="0" w:space="0" w:color="auto"/>
            <w:right w:val="none" w:sz="0" w:space="0" w:color="auto"/>
          </w:divBdr>
        </w:div>
      </w:divsChild>
    </w:div>
    <w:div w:id="905262460">
      <w:bodyDiv w:val="1"/>
      <w:marLeft w:val="0"/>
      <w:marRight w:val="0"/>
      <w:marTop w:val="0"/>
      <w:marBottom w:val="0"/>
      <w:divBdr>
        <w:top w:val="none" w:sz="0" w:space="0" w:color="auto"/>
        <w:left w:val="none" w:sz="0" w:space="0" w:color="auto"/>
        <w:bottom w:val="none" w:sz="0" w:space="0" w:color="auto"/>
        <w:right w:val="none" w:sz="0" w:space="0" w:color="auto"/>
      </w:divBdr>
      <w:divsChild>
        <w:div w:id="11735621">
          <w:marLeft w:val="0"/>
          <w:marRight w:val="0"/>
          <w:marTop w:val="0"/>
          <w:marBottom w:val="0"/>
          <w:divBdr>
            <w:top w:val="none" w:sz="0" w:space="0" w:color="auto"/>
            <w:left w:val="none" w:sz="0" w:space="0" w:color="auto"/>
            <w:bottom w:val="none" w:sz="0" w:space="0" w:color="auto"/>
            <w:right w:val="none" w:sz="0" w:space="0" w:color="auto"/>
          </w:divBdr>
          <w:divsChild>
            <w:div w:id="1033968885">
              <w:marLeft w:val="0"/>
              <w:marRight w:val="0"/>
              <w:marTop w:val="0"/>
              <w:marBottom w:val="0"/>
              <w:divBdr>
                <w:top w:val="none" w:sz="0" w:space="0" w:color="auto"/>
                <w:left w:val="none" w:sz="0" w:space="0" w:color="auto"/>
                <w:bottom w:val="none" w:sz="0" w:space="0" w:color="auto"/>
                <w:right w:val="none" w:sz="0" w:space="0" w:color="auto"/>
              </w:divBdr>
            </w:div>
          </w:divsChild>
        </w:div>
        <w:div w:id="99298235">
          <w:marLeft w:val="0"/>
          <w:marRight w:val="0"/>
          <w:marTop w:val="0"/>
          <w:marBottom w:val="0"/>
          <w:divBdr>
            <w:top w:val="none" w:sz="0" w:space="0" w:color="auto"/>
            <w:left w:val="none" w:sz="0" w:space="0" w:color="auto"/>
            <w:bottom w:val="none" w:sz="0" w:space="0" w:color="auto"/>
            <w:right w:val="none" w:sz="0" w:space="0" w:color="auto"/>
          </w:divBdr>
          <w:divsChild>
            <w:div w:id="280648607">
              <w:marLeft w:val="0"/>
              <w:marRight w:val="0"/>
              <w:marTop w:val="0"/>
              <w:marBottom w:val="0"/>
              <w:divBdr>
                <w:top w:val="none" w:sz="0" w:space="0" w:color="auto"/>
                <w:left w:val="none" w:sz="0" w:space="0" w:color="auto"/>
                <w:bottom w:val="none" w:sz="0" w:space="0" w:color="auto"/>
                <w:right w:val="none" w:sz="0" w:space="0" w:color="auto"/>
              </w:divBdr>
            </w:div>
          </w:divsChild>
        </w:div>
        <w:div w:id="158931887">
          <w:marLeft w:val="0"/>
          <w:marRight w:val="0"/>
          <w:marTop w:val="0"/>
          <w:marBottom w:val="0"/>
          <w:divBdr>
            <w:top w:val="none" w:sz="0" w:space="0" w:color="auto"/>
            <w:left w:val="none" w:sz="0" w:space="0" w:color="auto"/>
            <w:bottom w:val="none" w:sz="0" w:space="0" w:color="auto"/>
            <w:right w:val="none" w:sz="0" w:space="0" w:color="auto"/>
          </w:divBdr>
          <w:divsChild>
            <w:div w:id="1538737807">
              <w:marLeft w:val="0"/>
              <w:marRight w:val="0"/>
              <w:marTop w:val="0"/>
              <w:marBottom w:val="0"/>
              <w:divBdr>
                <w:top w:val="none" w:sz="0" w:space="0" w:color="auto"/>
                <w:left w:val="none" w:sz="0" w:space="0" w:color="auto"/>
                <w:bottom w:val="none" w:sz="0" w:space="0" w:color="auto"/>
                <w:right w:val="none" w:sz="0" w:space="0" w:color="auto"/>
              </w:divBdr>
            </w:div>
          </w:divsChild>
        </w:div>
        <w:div w:id="168566910">
          <w:marLeft w:val="0"/>
          <w:marRight w:val="0"/>
          <w:marTop w:val="0"/>
          <w:marBottom w:val="0"/>
          <w:divBdr>
            <w:top w:val="none" w:sz="0" w:space="0" w:color="auto"/>
            <w:left w:val="none" w:sz="0" w:space="0" w:color="auto"/>
            <w:bottom w:val="none" w:sz="0" w:space="0" w:color="auto"/>
            <w:right w:val="none" w:sz="0" w:space="0" w:color="auto"/>
          </w:divBdr>
          <w:divsChild>
            <w:div w:id="162664990">
              <w:marLeft w:val="0"/>
              <w:marRight w:val="0"/>
              <w:marTop w:val="0"/>
              <w:marBottom w:val="0"/>
              <w:divBdr>
                <w:top w:val="none" w:sz="0" w:space="0" w:color="auto"/>
                <w:left w:val="none" w:sz="0" w:space="0" w:color="auto"/>
                <w:bottom w:val="none" w:sz="0" w:space="0" w:color="auto"/>
                <w:right w:val="none" w:sz="0" w:space="0" w:color="auto"/>
              </w:divBdr>
            </w:div>
          </w:divsChild>
        </w:div>
        <w:div w:id="219023991">
          <w:marLeft w:val="0"/>
          <w:marRight w:val="0"/>
          <w:marTop w:val="0"/>
          <w:marBottom w:val="0"/>
          <w:divBdr>
            <w:top w:val="none" w:sz="0" w:space="0" w:color="auto"/>
            <w:left w:val="none" w:sz="0" w:space="0" w:color="auto"/>
            <w:bottom w:val="none" w:sz="0" w:space="0" w:color="auto"/>
            <w:right w:val="none" w:sz="0" w:space="0" w:color="auto"/>
          </w:divBdr>
          <w:divsChild>
            <w:div w:id="1212225544">
              <w:marLeft w:val="0"/>
              <w:marRight w:val="0"/>
              <w:marTop w:val="0"/>
              <w:marBottom w:val="0"/>
              <w:divBdr>
                <w:top w:val="none" w:sz="0" w:space="0" w:color="auto"/>
                <w:left w:val="none" w:sz="0" w:space="0" w:color="auto"/>
                <w:bottom w:val="none" w:sz="0" w:space="0" w:color="auto"/>
                <w:right w:val="none" w:sz="0" w:space="0" w:color="auto"/>
              </w:divBdr>
            </w:div>
          </w:divsChild>
        </w:div>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
          </w:divsChild>
        </w:div>
        <w:div w:id="290325409">
          <w:marLeft w:val="0"/>
          <w:marRight w:val="0"/>
          <w:marTop w:val="0"/>
          <w:marBottom w:val="0"/>
          <w:divBdr>
            <w:top w:val="none" w:sz="0" w:space="0" w:color="auto"/>
            <w:left w:val="none" w:sz="0" w:space="0" w:color="auto"/>
            <w:bottom w:val="none" w:sz="0" w:space="0" w:color="auto"/>
            <w:right w:val="none" w:sz="0" w:space="0" w:color="auto"/>
          </w:divBdr>
          <w:divsChild>
            <w:div w:id="1689867781">
              <w:marLeft w:val="0"/>
              <w:marRight w:val="0"/>
              <w:marTop w:val="0"/>
              <w:marBottom w:val="0"/>
              <w:divBdr>
                <w:top w:val="none" w:sz="0" w:space="0" w:color="auto"/>
                <w:left w:val="none" w:sz="0" w:space="0" w:color="auto"/>
                <w:bottom w:val="none" w:sz="0" w:space="0" w:color="auto"/>
                <w:right w:val="none" w:sz="0" w:space="0" w:color="auto"/>
              </w:divBdr>
            </w:div>
          </w:divsChild>
        </w:div>
        <w:div w:id="329675165">
          <w:marLeft w:val="0"/>
          <w:marRight w:val="0"/>
          <w:marTop w:val="0"/>
          <w:marBottom w:val="0"/>
          <w:divBdr>
            <w:top w:val="none" w:sz="0" w:space="0" w:color="auto"/>
            <w:left w:val="none" w:sz="0" w:space="0" w:color="auto"/>
            <w:bottom w:val="none" w:sz="0" w:space="0" w:color="auto"/>
            <w:right w:val="none" w:sz="0" w:space="0" w:color="auto"/>
          </w:divBdr>
          <w:divsChild>
            <w:div w:id="246421940">
              <w:marLeft w:val="0"/>
              <w:marRight w:val="0"/>
              <w:marTop w:val="0"/>
              <w:marBottom w:val="0"/>
              <w:divBdr>
                <w:top w:val="none" w:sz="0" w:space="0" w:color="auto"/>
                <w:left w:val="none" w:sz="0" w:space="0" w:color="auto"/>
                <w:bottom w:val="none" w:sz="0" w:space="0" w:color="auto"/>
                <w:right w:val="none" w:sz="0" w:space="0" w:color="auto"/>
              </w:divBdr>
            </w:div>
          </w:divsChild>
        </w:div>
        <w:div w:id="370497417">
          <w:marLeft w:val="0"/>
          <w:marRight w:val="0"/>
          <w:marTop w:val="0"/>
          <w:marBottom w:val="0"/>
          <w:divBdr>
            <w:top w:val="none" w:sz="0" w:space="0" w:color="auto"/>
            <w:left w:val="none" w:sz="0" w:space="0" w:color="auto"/>
            <w:bottom w:val="none" w:sz="0" w:space="0" w:color="auto"/>
            <w:right w:val="none" w:sz="0" w:space="0" w:color="auto"/>
          </w:divBdr>
          <w:divsChild>
            <w:div w:id="236787440">
              <w:marLeft w:val="0"/>
              <w:marRight w:val="0"/>
              <w:marTop w:val="0"/>
              <w:marBottom w:val="0"/>
              <w:divBdr>
                <w:top w:val="none" w:sz="0" w:space="0" w:color="auto"/>
                <w:left w:val="none" w:sz="0" w:space="0" w:color="auto"/>
                <w:bottom w:val="none" w:sz="0" w:space="0" w:color="auto"/>
                <w:right w:val="none" w:sz="0" w:space="0" w:color="auto"/>
              </w:divBdr>
            </w:div>
          </w:divsChild>
        </w:div>
        <w:div w:id="408846256">
          <w:marLeft w:val="0"/>
          <w:marRight w:val="0"/>
          <w:marTop w:val="0"/>
          <w:marBottom w:val="0"/>
          <w:divBdr>
            <w:top w:val="none" w:sz="0" w:space="0" w:color="auto"/>
            <w:left w:val="none" w:sz="0" w:space="0" w:color="auto"/>
            <w:bottom w:val="none" w:sz="0" w:space="0" w:color="auto"/>
            <w:right w:val="none" w:sz="0" w:space="0" w:color="auto"/>
          </w:divBdr>
          <w:divsChild>
            <w:div w:id="505897955">
              <w:marLeft w:val="0"/>
              <w:marRight w:val="0"/>
              <w:marTop w:val="0"/>
              <w:marBottom w:val="0"/>
              <w:divBdr>
                <w:top w:val="none" w:sz="0" w:space="0" w:color="auto"/>
                <w:left w:val="none" w:sz="0" w:space="0" w:color="auto"/>
                <w:bottom w:val="none" w:sz="0" w:space="0" w:color="auto"/>
                <w:right w:val="none" w:sz="0" w:space="0" w:color="auto"/>
              </w:divBdr>
            </w:div>
          </w:divsChild>
        </w:div>
        <w:div w:id="430708884">
          <w:marLeft w:val="0"/>
          <w:marRight w:val="0"/>
          <w:marTop w:val="0"/>
          <w:marBottom w:val="0"/>
          <w:divBdr>
            <w:top w:val="none" w:sz="0" w:space="0" w:color="auto"/>
            <w:left w:val="none" w:sz="0" w:space="0" w:color="auto"/>
            <w:bottom w:val="none" w:sz="0" w:space="0" w:color="auto"/>
            <w:right w:val="none" w:sz="0" w:space="0" w:color="auto"/>
          </w:divBdr>
          <w:divsChild>
            <w:div w:id="1908760136">
              <w:marLeft w:val="0"/>
              <w:marRight w:val="0"/>
              <w:marTop w:val="0"/>
              <w:marBottom w:val="0"/>
              <w:divBdr>
                <w:top w:val="none" w:sz="0" w:space="0" w:color="auto"/>
                <w:left w:val="none" w:sz="0" w:space="0" w:color="auto"/>
                <w:bottom w:val="none" w:sz="0" w:space="0" w:color="auto"/>
                <w:right w:val="none" w:sz="0" w:space="0" w:color="auto"/>
              </w:divBdr>
            </w:div>
          </w:divsChild>
        </w:div>
        <w:div w:id="437020132">
          <w:marLeft w:val="0"/>
          <w:marRight w:val="0"/>
          <w:marTop w:val="0"/>
          <w:marBottom w:val="0"/>
          <w:divBdr>
            <w:top w:val="none" w:sz="0" w:space="0" w:color="auto"/>
            <w:left w:val="none" w:sz="0" w:space="0" w:color="auto"/>
            <w:bottom w:val="none" w:sz="0" w:space="0" w:color="auto"/>
            <w:right w:val="none" w:sz="0" w:space="0" w:color="auto"/>
          </w:divBdr>
          <w:divsChild>
            <w:div w:id="87850757">
              <w:marLeft w:val="0"/>
              <w:marRight w:val="0"/>
              <w:marTop w:val="0"/>
              <w:marBottom w:val="0"/>
              <w:divBdr>
                <w:top w:val="none" w:sz="0" w:space="0" w:color="auto"/>
                <w:left w:val="none" w:sz="0" w:space="0" w:color="auto"/>
                <w:bottom w:val="none" w:sz="0" w:space="0" w:color="auto"/>
                <w:right w:val="none" w:sz="0" w:space="0" w:color="auto"/>
              </w:divBdr>
            </w:div>
          </w:divsChild>
        </w:div>
        <w:div w:id="470246414">
          <w:marLeft w:val="0"/>
          <w:marRight w:val="0"/>
          <w:marTop w:val="0"/>
          <w:marBottom w:val="0"/>
          <w:divBdr>
            <w:top w:val="none" w:sz="0" w:space="0" w:color="auto"/>
            <w:left w:val="none" w:sz="0" w:space="0" w:color="auto"/>
            <w:bottom w:val="none" w:sz="0" w:space="0" w:color="auto"/>
            <w:right w:val="none" w:sz="0" w:space="0" w:color="auto"/>
          </w:divBdr>
          <w:divsChild>
            <w:div w:id="257912447">
              <w:marLeft w:val="0"/>
              <w:marRight w:val="0"/>
              <w:marTop w:val="0"/>
              <w:marBottom w:val="0"/>
              <w:divBdr>
                <w:top w:val="none" w:sz="0" w:space="0" w:color="auto"/>
                <w:left w:val="none" w:sz="0" w:space="0" w:color="auto"/>
                <w:bottom w:val="none" w:sz="0" w:space="0" w:color="auto"/>
                <w:right w:val="none" w:sz="0" w:space="0" w:color="auto"/>
              </w:divBdr>
            </w:div>
          </w:divsChild>
        </w:div>
        <w:div w:id="522327916">
          <w:marLeft w:val="0"/>
          <w:marRight w:val="0"/>
          <w:marTop w:val="0"/>
          <w:marBottom w:val="0"/>
          <w:divBdr>
            <w:top w:val="none" w:sz="0" w:space="0" w:color="auto"/>
            <w:left w:val="none" w:sz="0" w:space="0" w:color="auto"/>
            <w:bottom w:val="none" w:sz="0" w:space="0" w:color="auto"/>
            <w:right w:val="none" w:sz="0" w:space="0" w:color="auto"/>
          </w:divBdr>
          <w:divsChild>
            <w:div w:id="1462114613">
              <w:marLeft w:val="0"/>
              <w:marRight w:val="0"/>
              <w:marTop w:val="0"/>
              <w:marBottom w:val="0"/>
              <w:divBdr>
                <w:top w:val="none" w:sz="0" w:space="0" w:color="auto"/>
                <w:left w:val="none" w:sz="0" w:space="0" w:color="auto"/>
                <w:bottom w:val="none" w:sz="0" w:space="0" w:color="auto"/>
                <w:right w:val="none" w:sz="0" w:space="0" w:color="auto"/>
              </w:divBdr>
            </w:div>
          </w:divsChild>
        </w:div>
        <w:div w:id="537935707">
          <w:marLeft w:val="0"/>
          <w:marRight w:val="0"/>
          <w:marTop w:val="0"/>
          <w:marBottom w:val="0"/>
          <w:divBdr>
            <w:top w:val="none" w:sz="0" w:space="0" w:color="auto"/>
            <w:left w:val="none" w:sz="0" w:space="0" w:color="auto"/>
            <w:bottom w:val="none" w:sz="0" w:space="0" w:color="auto"/>
            <w:right w:val="none" w:sz="0" w:space="0" w:color="auto"/>
          </w:divBdr>
          <w:divsChild>
            <w:div w:id="1493832906">
              <w:marLeft w:val="0"/>
              <w:marRight w:val="0"/>
              <w:marTop w:val="0"/>
              <w:marBottom w:val="0"/>
              <w:divBdr>
                <w:top w:val="none" w:sz="0" w:space="0" w:color="auto"/>
                <w:left w:val="none" w:sz="0" w:space="0" w:color="auto"/>
                <w:bottom w:val="none" w:sz="0" w:space="0" w:color="auto"/>
                <w:right w:val="none" w:sz="0" w:space="0" w:color="auto"/>
              </w:divBdr>
            </w:div>
          </w:divsChild>
        </w:div>
        <w:div w:id="621116107">
          <w:marLeft w:val="0"/>
          <w:marRight w:val="0"/>
          <w:marTop w:val="0"/>
          <w:marBottom w:val="0"/>
          <w:divBdr>
            <w:top w:val="none" w:sz="0" w:space="0" w:color="auto"/>
            <w:left w:val="none" w:sz="0" w:space="0" w:color="auto"/>
            <w:bottom w:val="none" w:sz="0" w:space="0" w:color="auto"/>
            <w:right w:val="none" w:sz="0" w:space="0" w:color="auto"/>
          </w:divBdr>
          <w:divsChild>
            <w:div w:id="783115682">
              <w:marLeft w:val="0"/>
              <w:marRight w:val="0"/>
              <w:marTop w:val="0"/>
              <w:marBottom w:val="0"/>
              <w:divBdr>
                <w:top w:val="none" w:sz="0" w:space="0" w:color="auto"/>
                <w:left w:val="none" w:sz="0" w:space="0" w:color="auto"/>
                <w:bottom w:val="none" w:sz="0" w:space="0" w:color="auto"/>
                <w:right w:val="none" w:sz="0" w:space="0" w:color="auto"/>
              </w:divBdr>
            </w:div>
          </w:divsChild>
        </w:div>
        <w:div w:id="635645171">
          <w:marLeft w:val="0"/>
          <w:marRight w:val="0"/>
          <w:marTop w:val="0"/>
          <w:marBottom w:val="0"/>
          <w:divBdr>
            <w:top w:val="none" w:sz="0" w:space="0" w:color="auto"/>
            <w:left w:val="none" w:sz="0" w:space="0" w:color="auto"/>
            <w:bottom w:val="none" w:sz="0" w:space="0" w:color="auto"/>
            <w:right w:val="none" w:sz="0" w:space="0" w:color="auto"/>
          </w:divBdr>
          <w:divsChild>
            <w:div w:id="1579947307">
              <w:marLeft w:val="0"/>
              <w:marRight w:val="0"/>
              <w:marTop w:val="0"/>
              <w:marBottom w:val="0"/>
              <w:divBdr>
                <w:top w:val="none" w:sz="0" w:space="0" w:color="auto"/>
                <w:left w:val="none" w:sz="0" w:space="0" w:color="auto"/>
                <w:bottom w:val="none" w:sz="0" w:space="0" w:color="auto"/>
                <w:right w:val="none" w:sz="0" w:space="0" w:color="auto"/>
              </w:divBdr>
            </w:div>
          </w:divsChild>
        </w:div>
        <w:div w:id="701130796">
          <w:marLeft w:val="0"/>
          <w:marRight w:val="0"/>
          <w:marTop w:val="0"/>
          <w:marBottom w:val="0"/>
          <w:divBdr>
            <w:top w:val="none" w:sz="0" w:space="0" w:color="auto"/>
            <w:left w:val="none" w:sz="0" w:space="0" w:color="auto"/>
            <w:bottom w:val="none" w:sz="0" w:space="0" w:color="auto"/>
            <w:right w:val="none" w:sz="0" w:space="0" w:color="auto"/>
          </w:divBdr>
          <w:divsChild>
            <w:div w:id="6105726">
              <w:marLeft w:val="0"/>
              <w:marRight w:val="0"/>
              <w:marTop w:val="0"/>
              <w:marBottom w:val="0"/>
              <w:divBdr>
                <w:top w:val="none" w:sz="0" w:space="0" w:color="auto"/>
                <w:left w:val="none" w:sz="0" w:space="0" w:color="auto"/>
                <w:bottom w:val="none" w:sz="0" w:space="0" w:color="auto"/>
                <w:right w:val="none" w:sz="0" w:space="0" w:color="auto"/>
              </w:divBdr>
            </w:div>
          </w:divsChild>
        </w:div>
        <w:div w:id="734427185">
          <w:marLeft w:val="0"/>
          <w:marRight w:val="0"/>
          <w:marTop w:val="0"/>
          <w:marBottom w:val="0"/>
          <w:divBdr>
            <w:top w:val="none" w:sz="0" w:space="0" w:color="auto"/>
            <w:left w:val="none" w:sz="0" w:space="0" w:color="auto"/>
            <w:bottom w:val="none" w:sz="0" w:space="0" w:color="auto"/>
            <w:right w:val="none" w:sz="0" w:space="0" w:color="auto"/>
          </w:divBdr>
          <w:divsChild>
            <w:div w:id="827478326">
              <w:marLeft w:val="0"/>
              <w:marRight w:val="0"/>
              <w:marTop w:val="0"/>
              <w:marBottom w:val="0"/>
              <w:divBdr>
                <w:top w:val="none" w:sz="0" w:space="0" w:color="auto"/>
                <w:left w:val="none" w:sz="0" w:space="0" w:color="auto"/>
                <w:bottom w:val="none" w:sz="0" w:space="0" w:color="auto"/>
                <w:right w:val="none" w:sz="0" w:space="0" w:color="auto"/>
              </w:divBdr>
            </w:div>
          </w:divsChild>
        </w:div>
        <w:div w:id="744913697">
          <w:marLeft w:val="0"/>
          <w:marRight w:val="0"/>
          <w:marTop w:val="0"/>
          <w:marBottom w:val="0"/>
          <w:divBdr>
            <w:top w:val="none" w:sz="0" w:space="0" w:color="auto"/>
            <w:left w:val="none" w:sz="0" w:space="0" w:color="auto"/>
            <w:bottom w:val="none" w:sz="0" w:space="0" w:color="auto"/>
            <w:right w:val="none" w:sz="0" w:space="0" w:color="auto"/>
          </w:divBdr>
          <w:divsChild>
            <w:div w:id="880246704">
              <w:marLeft w:val="0"/>
              <w:marRight w:val="0"/>
              <w:marTop w:val="0"/>
              <w:marBottom w:val="0"/>
              <w:divBdr>
                <w:top w:val="none" w:sz="0" w:space="0" w:color="auto"/>
                <w:left w:val="none" w:sz="0" w:space="0" w:color="auto"/>
                <w:bottom w:val="none" w:sz="0" w:space="0" w:color="auto"/>
                <w:right w:val="none" w:sz="0" w:space="0" w:color="auto"/>
              </w:divBdr>
            </w:div>
          </w:divsChild>
        </w:div>
        <w:div w:id="751203335">
          <w:marLeft w:val="0"/>
          <w:marRight w:val="0"/>
          <w:marTop w:val="0"/>
          <w:marBottom w:val="0"/>
          <w:divBdr>
            <w:top w:val="none" w:sz="0" w:space="0" w:color="auto"/>
            <w:left w:val="none" w:sz="0" w:space="0" w:color="auto"/>
            <w:bottom w:val="none" w:sz="0" w:space="0" w:color="auto"/>
            <w:right w:val="none" w:sz="0" w:space="0" w:color="auto"/>
          </w:divBdr>
          <w:divsChild>
            <w:div w:id="60955297">
              <w:marLeft w:val="0"/>
              <w:marRight w:val="0"/>
              <w:marTop w:val="0"/>
              <w:marBottom w:val="0"/>
              <w:divBdr>
                <w:top w:val="none" w:sz="0" w:space="0" w:color="auto"/>
                <w:left w:val="none" w:sz="0" w:space="0" w:color="auto"/>
                <w:bottom w:val="none" w:sz="0" w:space="0" w:color="auto"/>
                <w:right w:val="none" w:sz="0" w:space="0" w:color="auto"/>
              </w:divBdr>
            </w:div>
          </w:divsChild>
        </w:div>
        <w:div w:id="779182820">
          <w:marLeft w:val="0"/>
          <w:marRight w:val="0"/>
          <w:marTop w:val="0"/>
          <w:marBottom w:val="0"/>
          <w:divBdr>
            <w:top w:val="none" w:sz="0" w:space="0" w:color="auto"/>
            <w:left w:val="none" w:sz="0" w:space="0" w:color="auto"/>
            <w:bottom w:val="none" w:sz="0" w:space="0" w:color="auto"/>
            <w:right w:val="none" w:sz="0" w:space="0" w:color="auto"/>
          </w:divBdr>
          <w:divsChild>
            <w:div w:id="1650547860">
              <w:marLeft w:val="0"/>
              <w:marRight w:val="0"/>
              <w:marTop w:val="0"/>
              <w:marBottom w:val="0"/>
              <w:divBdr>
                <w:top w:val="none" w:sz="0" w:space="0" w:color="auto"/>
                <w:left w:val="none" w:sz="0" w:space="0" w:color="auto"/>
                <w:bottom w:val="none" w:sz="0" w:space="0" w:color="auto"/>
                <w:right w:val="none" w:sz="0" w:space="0" w:color="auto"/>
              </w:divBdr>
            </w:div>
          </w:divsChild>
        </w:div>
        <w:div w:id="800925818">
          <w:marLeft w:val="0"/>
          <w:marRight w:val="0"/>
          <w:marTop w:val="0"/>
          <w:marBottom w:val="0"/>
          <w:divBdr>
            <w:top w:val="none" w:sz="0" w:space="0" w:color="auto"/>
            <w:left w:val="none" w:sz="0" w:space="0" w:color="auto"/>
            <w:bottom w:val="none" w:sz="0" w:space="0" w:color="auto"/>
            <w:right w:val="none" w:sz="0" w:space="0" w:color="auto"/>
          </w:divBdr>
          <w:divsChild>
            <w:div w:id="1625111204">
              <w:marLeft w:val="0"/>
              <w:marRight w:val="0"/>
              <w:marTop w:val="0"/>
              <w:marBottom w:val="0"/>
              <w:divBdr>
                <w:top w:val="none" w:sz="0" w:space="0" w:color="auto"/>
                <w:left w:val="none" w:sz="0" w:space="0" w:color="auto"/>
                <w:bottom w:val="none" w:sz="0" w:space="0" w:color="auto"/>
                <w:right w:val="none" w:sz="0" w:space="0" w:color="auto"/>
              </w:divBdr>
            </w:div>
          </w:divsChild>
        </w:div>
        <w:div w:id="926035500">
          <w:marLeft w:val="0"/>
          <w:marRight w:val="0"/>
          <w:marTop w:val="0"/>
          <w:marBottom w:val="0"/>
          <w:divBdr>
            <w:top w:val="none" w:sz="0" w:space="0" w:color="auto"/>
            <w:left w:val="none" w:sz="0" w:space="0" w:color="auto"/>
            <w:bottom w:val="none" w:sz="0" w:space="0" w:color="auto"/>
            <w:right w:val="none" w:sz="0" w:space="0" w:color="auto"/>
          </w:divBdr>
          <w:divsChild>
            <w:div w:id="1957829442">
              <w:marLeft w:val="0"/>
              <w:marRight w:val="0"/>
              <w:marTop w:val="0"/>
              <w:marBottom w:val="0"/>
              <w:divBdr>
                <w:top w:val="none" w:sz="0" w:space="0" w:color="auto"/>
                <w:left w:val="none" w:sz="0" w:space="0" w:color="auto"/>
                <w:bottom w:val="none" w:sz="0" w:space="0" w:color="auto"/>
                <w:right w:val="none" w:sz="0" w:space="0" w:color="auto"/>
              </w:divBdr>
            </w:div>
          </w:divsChild>
        </w:div>
        <w:div w:id="978997159">
          <w:marLeft w:val="0"/>
          <w:marRight w:val="0"/>
          <w:marTop w:val="0"/>
          <w:marBottom w:val="0"/>
          <w:divBdr>
            <w:top w:val="none" w:sz="0" w:space="0" w:color="auto"/>
            <w:left w:val="none" w:sz="0" w:space="0" w:color="auto"/>
            <w:bottom w:val="none" w:sz="0" w:space="0" w:color="auto"/>
            <w:right w:val="none" w:sz="0" w:space="0" w:color="auto"/>
          </w:divBdr>
          <w:divsChild>
            <w:div w:id="1024401992">
              <w:marLeft w:val="0"/>
              <w:marRight w:val="0"/>
              <w:marTop w:val="0"/>
              <w:marBottom w:val="0"/>
              <w:divBdr>
                <w:top w:val="none" w:sz="0" w:space="0" w:color="auto"/>
                <w:left w:val="none" w:sz="0" w:space="0" w:color="auto"/>
                <w:bottom w:val="none" w:sz="0" w:space="0" w:color="auto"/>
                <w:right w:val="none" w:sz="0" w:space="0" w:color="auto"/>
              </w:divBdr>
            </w:div>
          </w:divsChild>
        </w:div>
        <w:div w:id="1024089266">
          <w:marLeft w:val="0"/>
          <w:marRight w:val="0"/>
          <w:marTop w:val="0"/>
          <w:marBottom w:val="0"/>
          <w:divBdr>
            <w:top w:val="none" w:sz="0" w:space="0" w:color="auto"/>
            <w:left w:val="none" w:sz="0" w:space="0" w:color="auto"/>
            <w:bottom w:val="none" w:sz="0" w:space="0" w:color="auto"/>
            <w:right w:val="none" w:sz="0" w:space="0" w:color="auto"/>
          </w:divBdr>
          <w:divsChild>
            <w:div w:id="1899508097">
              <w:marLeft w:val="0"/>
              <w:marRight w:val="0"/>
              <w:marTop w:val="0"/>
              <w:marBottom w:val="0"/>
              <w:divBdr>
                <w:top w:val="none" w:sz="0" w:space="0" w:color="auto"/>
                <w:left w:val="none" w:sz="0" w:space="0" w:color="auto"/>
                <w:bottom w:val="none" w:sz="0" w:space="0" w:color="auto"/>
                <w:right w:val="none" w:sz="0" w:space="0" w:color="auto"/>
              </w:divBdr>
            </w:div>
          </w:divsChild>
        </w:div>
        <w:div w:id="1076364560">
          <w:marLeft w:val="0"/>
          <w:marRight w:val="0"/>
          <w:marTop w:val="0"/>
          <w:marBottom w:val="0"/>
          <w:divBdr>
            <w:top w:val="none" w:sz="0" w:space="0" w:color="auto"/>
            <w:left w:val="none" w:sz="0" w:space="0" w:color="auto"/>
            <w:bottom w:val="none" w:sz="0" w:space="0" w:color="auto"/>
            <w:right w:val="none" w:sz="0" w:space="0" w:color="auto"/>
          </w:divBdr>
          <w:divsChild>
            <w:div w:id="835145865">
              <w:marLeft w:val="0"/>
              <w:marRight w:val="0"/>
              <w:marTop w:val="0"/>
              <w:marBottom w:val="0"/>
              <w:divBdr>
                <w:top w:val="none" w:sz="0" w:space="0" w:color="auto"/>
                <w:left w:val="none" w:sz="0" w:space="0" w:color="auto"/>
                <w:bottom w:val="none" w:sz="0" w:space="0" w:color="auto"/>
                <w:right w:val="none" w:sz="0" w:space="0" w:color="auto"/>
              </w:divBdr>
            </w:div>
          </w:divsChild>
        </w:div>
        <w:div w:id="1134567170">
          <w:marLeft w:val="0"/>
          <w:marRight w:val="0"/>
          <w:marTop w:val="0"/>
          <w:marBottom w:val="0"/>
          <w:divBdr>
            <w:top w:val="none" w:sz="0" w:space="0" w:color="auto"/>
            <w:left w:val="none" w:sz="0" w:space="0" w:color="auto"/>
            <w:bottom w:val="none" w:sz="0" w:space="0" w:color="auto"/>
            <w:right w:val="none" w:sz="0" w:space="0" w:color="auto"/>
          </w:divBdr>
          <w:divsChild>
            <w:div w:id="941187881">
              <w:marLeft w:val="0"/>
              <w:marRight w:val="0"/>
              <w:marTop w:val="0"/>
              <w:marBottom w:val="0"/>
              <w:divBdr>
                <w:top w:val="none" w:sz="0" w:space="0" w:color="auto"/>
                <w:left w:val="none" w:sz="0" w:space="0" w:color="auto"/>
                <w:bottom w:val="none" w:sz="0" w:space="0" w:color="auto"/>
                <w:right w:val="none" w:sz="0" w:space="0" w:color="auto"/>
              </w:divBdr>
            </w:div>
          </w:divsChild>
        </w:div>
        <w:div w:id="1198006026">
          <w:marLeft w:val="0"/>
          <w:marRight w:val="0"/>
          <w:marTop w:val="0"/>
          <w:marBottom w:val="0"/>
          <w:divBdr>
            <w:top w:val="none" w:sz="0" w:space="0" w:color="auto"/>
            <w:left w:val="none" w:sz="0" w:space="0" w:color="auto"/>
            <w:bottom w:val="none" w:sz="0" w:space="0" w:color="auto"/>
            <w:right w:val="none" w:sz="0" w:space="0" w:color="auto"/>
          </w:divBdr>
          <w:divsChild>
            <w:div w:id="1052849851">
              <w:marLeft w:val="0"/>
              <w:marRight w:val="0"/>
              <w:marTop w:val="0"/>
              <w:marBottom w:val="0"/>
              <w:divBdr>
                <w:top w:val="none" w:sz="0" w:space="0" w:color="auto"/>
                <w:left w:val="none" w:sz="0" w:space="0" w:color="auto"/>
                <w:bottom w:val="none" w:sz="0" w:space="0" w:color="auto"/>
                <w:right w:val="none" w:sz="0" w:space="0" w:color="auto"/>
              </w:divBdr>
            </w:div>
          </w:divsChild>
        </w:div>
        <w:div w:id="1247425254">
          <w:marLeft w:val="0"/>
          <w:marRight w:val="0"/>
          <w:marTop w:val="0"/>
          <w:marBottom w:val="0"/>
          <w:divBdr>
            <w:top w:val="none" w:sz="0" w:space="0" w:color="auto"/>
            <w:left w:val="none" w:sz="0" w:space="0" w:color="auto"/>
            <w:bottom w:val="none" w:sz="0" w:space="0" w:color="auto"/>
            <w:right w:val="none" w:sz="0" w:space="0" w:color="auto"/>
          </w:divBdr>
          <w:divsChild>
            <w:div w:id="312832537">
              <w:marLeft w:val="0"/>
              <w:marRight w:val="0"/>
              <w:marTop w:val="0"/>
              <w:marBottom w:val="0"/>
              <w:divBdr>
                <w:top w:val="none" w:sz="0" w:space="0" w:color="auto"/>
                <w:left w:val="none" w:sz="0" w:space="0" w:color="auto"/>
                <w:bottom w:val="none" w:sz="0" w:space="0" w:color="auto"/>
                <w:right w:val="none" w:sz="0" w:space="0" w:color="auto"/>
              </w:divBdr>
            </w:div>
          </w:divsChild>
        </w:div>
        <w:div w:id="1253080724">
          <w:marLeft w:val="0"/>
          <w:marRight w:val="0"/>
          <w:marTop w:val="0"/>
          <w:marBottom w:val="0"/>
          <w:divBdr>
            <w:top w:val="none" w:sz="0" w:space="0" w:color="auto"/>
            <w:left w:val="none" w:sz="0" w:space="0" w:color="auto"/>
            <w:bottom w:val="none" w:sz="0" w:space="0" w:color="auto"/>
            <w:right w:val="none" w:sz="0" w:space="0" w:color="auto"/>
          </w:divBdr>
          <w:divsChild>
            <w:div w:id="405539105">
              <w:marLeft w:val="0"/>
              <w:marRight w:val="0"/>
              <w:marTop w:val="0"/>
              <w:marBottom w:val="0"/>
              <w:divBdr>
                <w:top w:val="none" w:sz="0" w:space="0" w:color="auto"/>
                <w:left w:val="none" w:sz="0" w:space="0" w:color="auto"/>
                <w:bottom w:val="none" w:sz="0" w:space="0" w:color="auto"/>
                <w:right w:val="none" w:sz="0" w:space="0" w:color="auto"/>
              </w:divBdr>
            </w:div>
          </w:divsChild>
        </w:div>
        <w:div w:id="1272125175">
          <w:marLeft w:val="0"/>
          <w:marRight w:val="0"/>
          <w:marTop w:val="0"/>
          <w:marBottom w:val="0"/>
          <w:divBdr>
            <w:top w:val="none" w:sz="0" w:space="0" w:color="auto"/>
            <w:left w:val="none" w:sz="0" w:space="0" w:color="auto"/>
            <w:bottom w:val="none" w:sz="0" w:space="0" w:color="auto"/>
            <w:right w:val="none" w:sz="0" w:space="0" w:color="auto"/>
          </w:divBdr>
          <w:divsChild>
            <w:div w:id="1143545873">
              <w:marLeft w:val="0"/>
              <w:marRight w:val="0"/>
              <w:marTop w:val="0"/>
              <w:marBottom w:val="0"/>
              <w:divBdr>
                <w:top w:val="none" w:sz="0" w:space="0" w:color="auto"/>
                <w:left w:val="none" w:sz="0" w:space="0" w:color="auto"/>
                <w:bottom w:val="none" w:sz="0" w:space="0" w:color="auto"/>
                <w:right w:val="none" w:sz="0" w:space="0" w:color="auto"/>
              </w:divBdr>
            </w:div>
          </w:divsChild>
        </w:div>
        <w:div w:id="1280720897">
          <w:marLeft w:val="0"/>
          <w:marRight w:val="0"/>
          <w:marTop w:val="0"/>
          <w:marBottom w:val="0"/>
          <w:divBdr>
            <w:top w:val="none" w:sz="0" w:space="0" w:color="auto"/>
            <w:left w:val="none" w:sz="0" w:space="0" w:color="auto"/>
            <w:bottom w:val="none" w:sz="0" w:space="0" w:color="auto"/>
            <w:right w:val="none" w:sz="0" w:space="0" w:color="auto"/>
          </w:divBdr>
          <w:divsChild>
            <w:div w:id="465702741">
              <w:marLeft w:val="0"/>
              <w:marRight w:val="0"/>
              <w:marTop w:val="0"/>
              <w:marBottom w:val="0"/>
              <w:divBdr>
                <w:top w:val="none" w:sz="0" w:space="0" w:color="auto"/>
                <w:left w:val="none" w:sz="0" w:space="0" w:color="auto"/>
                <w:bottom w:val="none" w:sz="0" w:space="0" w:color="auto"/>
                <w:right w:val="none" w:sz="0" w:space="0" w:color="auto"/>
              </w:divBdr>
            </w:div>
          </w:divsChild>
        </w:div>
        <w:div w:id="1285848491">
          <w:marLeft w:val="0"/>
          <w:marRight w:val="0"/>
          <w:marTop w:val="0"/>
          <w:marBottom w:val="0"/>
          <w:divBdr>
            <w:top w:val="none" w:sz="0" w:space="0" w:color="auto"/>
            <w:left w:val="none" w:sz="0" w:space="0" w:color="auto"/>
            <w:bottom w:val="none" w:sz="0" w:space="0" w:color="auto"/>
            <w:right w:val="none" w:sz="0" w:space="0" w:color="auto"/>
          </w:divBdr>
          <w:divsChild>
            <w:div w:id="473183267">
              <w:marLeft w:val="0"/>
              <w:marRight w:val="0"/>
              <w:marTop w:val="0"/>
              <w:marBottom w:val="0"/>
              <w:divBdr>
                <w:top w:val="none" w:sz="0" w:space="0" w:color="auto"/>
                <w:left w:val="none" w:sz="0" w:space="0" w:color="auto"/>
                <w:bottom w:val="none" w:sz="0" w:space="0" w:color="auto"/>
                <w:right w:val="none" w:sz="0" w:space="0" w:color="auto"/>
              </w:divBdr>
            </w:div>
          </w:divsChild>
        </w:div>
        <w:div w:id="1413745560">
          <w:marLeft w:val="0"/>
          <w:marRight w:val="0"/>
          <w:marTop w:val="0"/>
          <w:marBottom w:val="0"/>
          <w:divBdr>
            <w:top w:val="none" w:sz="0" w:space="0" w:color="auto"/>
            <w:left w:val="none" w:sz="0" w:space="0" w:color="auto"/>
            <w:bottom w:val="none" w:sz="0" w:space="0" w:color="auto"/>
            <w:right w:val="none" w:sz="0" w:space="0" w:color="auto"/>
          </w:divBdr>
          <w:divsChild>
            <w:div w:id="1169714075">
              <w:marLeft w:val="0"/>
              <w:marRight w:val="0"/>
              <w:marTop w:val="0"/>
              <w:marBottom w:val="0"/>
              <w:divBdr>
                <w:top w:val="none" w:sz="0" w:space="0" w:color="auto"/>
                <w:left w:val="none" w:sz="0" w:space="0" w:color="auto"/>
                <w:bottom w:val="none" w:sz="0" w:space="0" w:color="auto"/>
                <w:right w:val="none" w:sz="0" w:space="0" w:color="auto"/>
              </w:divBdr>
            </w:div>
          </w:divsChild>
        </w:div>
        <w:div w:id="1419595127">
          <w:marLeft w:val="0"/>
          <w:marRight w:val="0"/>
          <w:marTop w:val="0"/>
          <w:marBottom w:val="0"/>
          <w:divBdr>
            <w:top w:val="none" w:sz="0" w:space="0" w:color="auto"/>
            <w:left w:val="none" w:sz="0" w:space="0" w:color="auto"/>
            <w:bottom w:val="none" w:sz="0" w:space="0" w:color="auto"/>
            <w:right w:val="none" w:sz="0" w:space="0" w:color="auto"/>
          </w:divBdr>
          <w:divsChild>
            <w:div w:id="2113157803">
              <w:marLeft w:val="0"/>
              <w:marRight w:val="0"/>
              <w:marTop w:val="0"/>
              <w:marBottom w:val="0"/>
              <w:divBdr>
                <w:top w:val="none" w:sz="0" w:space="0" w:color="auto"/>
                <w:left w:val="none" w:sz="0" w:space="0" w:color="auto"/>
                <w:bottom w:val="none" w:sz="0" w:space="0" w:color="auto"/>
                <w:right w:val="none" w:sz="0" w:space="0" w:color="auto"/>
              </w:divBdr>
            </w:div>
          </w:divsChild>
        </w:div>
        <w:div w:id="1455173095">
          <w:marLeft w:val="0"/>
          <w:marRight w:val="0"/>
          <w:marTop w:val="0"/>
          <w:marBottom w:val="0"/>
          <w:divBdr>
            <w:top w:val="none" w:sz="0" w:space="0" w:color="auto"/>
            <w:left w:val="none" w:sz="0" w:space="0" w:color="auto"/>
            <w:bottom w:val="none" w:sz="0" w:space="0" w:color="auto"/>
            <w:right w:val="none" w:sz="0" w:space="0" w:color="auto"/>
          </w:divBdr>
          <w:divsChild>
            <w:div w:id="672074765">
              <w:marLeft w:val="0"/>
              <w:marRight w:val="0"/>
              <w:marTop w:val="0"/>
              <w:marBottom w:val="0"/>
              <w:divBdr>
                <w:top w:val="none" w:sz="0" w:space="0" w:color="auto"/>
                <w:left w:val="none" w:sz="0" w:space="0" w:color="auto"/>
                <w:bottom w:val="none" w:sz="0" w:space="0" w:color="auto"/>
                <w:right w:val="none" w:sz="0" w:space="0" w:color="auto"/>
              </w:divBdr>
            </w:div>
          </w:divsChild>
        </w:div>
        <w:div w:id="1483739975">
          <w:marLeft w:val="0"/>
          <w:marRight w:val="0"/>
          <w:marTop w:val="0"/>
          <w:marBottom w:val="0"/>
          <w:divBdr>
            <w:top w:val="none" w:sz="0" w:space="0" w:color="auto"/>
            <w:left w:val="none" w:sz="0" w:space="0" w:color="auto"/>
            <w:bottom w:val="none" w:sz="0" w:space="0" w:color="auto"/>
            <w:right w:val="none" w:sz="0" w:space="0" w:color="auto"/>
          </w:divBdr>
          <w:divsChild>
            <w:div w:id="1659573268">
              <w:marLeft w:val="0"/>
              <w:marRight w:val="0"/>
              <w:marTop w:val="0"/>
              <w:marBottom w:val="0"/>
              <w:divBdr>
                <w:top w:val="none" w:sz="0" w:space="0" w:color="auto"/>
                <w:left w:val="none" w:sz="0" w:space="0" w:color="auto"/>
                <w:bottom w:val="none" w:sz="0" w:space="0" w:color="auto"/>
                <w:right w:val="none" w:sz="0" w:space="0" w:color="auto"/>
              </w:divBdr>
            </w:div>
          </w:divsChild>
        </w:div>
        <w:div w:id="1532912088">
          <w:marLeft w:val="0"/>
          <w:marRight w:val="0"/>
          <w:marTop w:val="0"/>
          <w:marBottom w:val="0"/>
          <w:divBdr>
            <w:top w:val="none" w:sz="0" w:space="0" w:color="auto"/>
            <w:left w:val="none" w:sz="0" w:space="0" w:color="auto"/>
            <w:bottom w:val="none" w:sz="0" w:space="0" w:color="auto"/>
            <w:right w:val="none" w:sz="0" w:space="0" w:color="auto"/>
          </w:divBdr>
          <w:divsChild>
            <w:div w:id="1694107931">
              <w:marLeft w:val="0"/>
              <w:marRight w:val="0"/>
              <w:marTop w:val="0"/>
              <w:marBottom w:val="0"/>
              <w:divBdr>
                <w:top w:val="none" w:sz="0" w:space="0" w:color="auto"/>
                <w:left w:val="none" w:sz="0" w:space="0" w:color="auto"/>
                <w:bottom w:val="none" w:sz="0" w:space="0" w:color="auto"/>
                <w:right w:val="none" w:sz="0" w:space="0" w:color="auto"/>
              </w:divBdr>
            </w:div>
          </w:divsChild>
        </w:div>
        <w:div w:id="1540387357">
          <w:marLeft w:val="0"/>
          <w:marRight w:val="0"/>
          <w:marTop w:val="0"/>
          <w:marBottom w:val="0"/>
          <w:divBdr>
            <w:top w:val="none" w:sz="0" w:space="0" w:color="auto"/>
            <w:left w:val="none" w:sz="0" w:space="0" w:color="auto"/>
            <w:bottom w:val="none" w:sz="0" w:space="0" w:color="auto"/>
            <w:right w:val="none" w:sz="0" w:space="0" w:color="auto"/>
          </w:divBdr>
          <w:divsChild>
            <w:div w:id="243296205">
              <w:marLeft w:val="0"/>
              <w:marRight w:val="0"/>
              <w:marTop w:val="0"/>
              <w:marBottom w:val="0"/>
              <w:divBdr>
                <w:top w:val="none" w:sz="0" w:space="0" w:color="auto"/>
                <w:left w:val="none" w:sz="0" w:space="0" w:color="auto"/>
                <w:bottom w:val="none" w:sz="0" w:space="0" w:color="auto"/>
                <w:right w:val="none" w:sz="0" w:space="0" w:color="auto"/>
              </w:divBdr>
            </w:div>
          </w:divsChild>
        </w:div>
        <w:div w:id="1564756223">
          <w:marLeft w:val="0"/>
          <w:marRight w:val="0"/>
          <w:marTop w:val="0"/>
          <w:marBottom w:val="0"/>
          <w:divBdr>
            <w:top w:val="none" w:sz="0" w:space="0" w:color="auto"/>
            <w:left w:val="none" w:sz="0" w:space="0" w:color="auto"/>
            <w:bottom w:val="none" w:sz="0" w:space="0" w:color="auto"/>
            <w:right w:val="none" w:sz="0" w:space="0" w:color="auto"/>
          </w:divBdr>
          <w:divsChild>
            <w:div w:id="1719475031">
              <w:marLeft w:val="0"/>
              <w:marRight w:val="0"/>
              <w:marTop w:val="0"/>
              <w:marBottom w:val="0"/>
              <w:divBdr>
                <w:top w:val="none" w:sz="0" w:space="0" w:color="auto"/>
                <w:left w:val="none" w:sz="0" w:space="0" w:color="auto"/>
                <w:bottom w:val="none" w:sz="0" w:space="0" w:color="auto"/>
                <w:right w:val="none" w:sz="0" w:space="0" w:color="auto"/>
              </w:divBdr>
            </w:div>
          </w:divsChild>
        </w:div>
        <w:div w:id="1570655631">
          <w:marLeft w:val="0"/>
          <w:marRight w:val="0"/>
          <w:marTop w:val="0"/>
          <w:marBottom w:val="0"/>
          <w:divBdr>
            <w:top w:val="none" w:sz="0" w:space="0" w:color="auto"/>
            <w:left w:val="none" w:sz="0" w:space="0" w:color="auto"/>
            <w:bottom w:val="none" w:sz="0" w:space="0" w:color="auto"/>
            <w:right w:val="none" w:sz="0" w:space="0" w:color="auto"/>
          </w:divBdr>
          <w:divsChild>
            <w:div w:id="1923444499">
              <w:marLeft w:val="0"/>
              <w:marRight w:val="0"/>
              <w:marTop w:val="0"/>
              <w:marBottom w:val="0"/>
              <w:divBdr>
                <w:top w:val="none" w:sz="0" w:space="0" w:color="auto"/>
                <w:left w:val="none" w:sz="0" w:space="0" w:color="auto"/>
                <w:bottom w:val="none" w:sz="0" w:space="0" w:color="auto"/>
                <w:right w:val="none" w:sz="0" w:space="0" w:color="auto"/>
              </w:divBdr>
            </w:div>
          </w:divsChild>
        </w:div>
        <w:div w:id="1661805432">
          <w:marLeft w:val="0"/>
          <w:marRight w:val="0"/>
          <w:marTop w:val="0"/>
          <w:marBottom w:val="0"/>
          <w:divBdr>
            <w:top w:val="none" w:sz="0" w:space="0" w:color="auto"/>
            <w:left w:val="none" w:sz="0" w:space="0" w:color="auto"/>
            <w:bottom w:val="none" w:sz="0" w:space="0" w:color="auto"/>
            <w:right w:val="none" w:sz="0" w:space="0" w:color="auto"/>
          </w:divBdr>
          <w:divsChild>
            <w:div w:id="710419578">
              <w:marLeft w:val="0"/>
              <w:marRight w:val="0"/>
              <w:marTop w:val="0"/>
              <w:marBottom w:val="0"/>
              <w:divBdr>
                <w:top w:val="none" w:sz="0" w:space="0" w:color="auto"/>
                <w:left w:val="none" w:sz="0" w:space="0" w:color="auto"/>
                <w:bottom w:val="none" w:sz="0" w:space="0" w:color="auto"/>
                <w:right w:val="none" w:sz="0" w:space="0" w:color="auto"/>
              </w:divBdr>
            </w:div>
          </w:divsChild>
        </w:div>
        <w:div w:id="1811242566">
          <w:marLeft w:val="0"/>
          <w:marRight w:val="0"/>
          <w:marTop w:val="0"/>
          <w:marBottom w:val="0"/>
          <w:divBdr>
            <w:top w:val="none" w:sz="0" w:space="0" w:color="auto"/>
            <w:left w:val="none" w:sz="0" w:space="0" w:color="auto"/>
            <w:bottom w:val="none" w:sz="0" w:space="0" w:color="auto"/>
            <w:right w:val="none" w:sz="0" w:space="0" w:color="auto"/>
          </w:divBdr>
          <w:divsChild>
            <w:div w:id="311251526">
              <w:marLeft w:val="0"/>
              <w:marRight w:val="0"/>
              <w:marTop w:val="0"/>
              <w:marBottom w:val="0"/>
              <w:divBdr>
                <w:top w:val="none" w:sz="0" w:space="0" w:color="auto"/>
                <w:left w:val="none" w:sz="0" w:space="0" w:color="auto"/>
                <w:bottom w:val="none" w:sz="0" w:space="0" w:color="auto"/>
                <w:right w:val="none" w:sz="0" w:space="0" w:color="auto"/>
              </w:divBdr>
            </w:div>
          </w:divsChild>
        </w:div>
        <w:div w:id="1862164977">
          <w:marLeft w:val="0"/>
          <w:marRight w:val="0"/>
          <w:marTop w:val="0"/>
          <w:marBottom w:val="0"/>
          <w:divBdr>
            <w:top w:val="none" w:sz="0" w:space="0" w:color="auto"/>
            <w:left w:val="none" w:sz="0" w:space="0" w:color="auto"/>
            <w:bottom w:val="none" w:sz="0" w:space="0" w:color="auto"/>
            <w:right w:val="none" w:sz="0" w:space="0" w:color="auto"/>
          </w:divBdr>
          <w:divsChild>
            <w:div w:id="895971632">
              <w:marLeft w:val="0"/>
              <w:marRight w:val="0"/>
              <w:marTop w:val="0"/>
              <w:marBottom w:val="0"/>
              <w:divBdr>
                <w:top w:val="none" w:sz="0" w:space="0" w:color="auto"/>
                <w:left w:val="none" w:sz="0" w:space="0" w:color="auto"/>
                <w:bottom w:val="none" w:sz="0" w:space="0" w:color="auto"/>
                <w:right w:val="none" w:sz="0" w:space="0" w:color="auto"/>
              </w:divBdr>
            </w:div>
          </w:divsChild>
        </w:div>
        <w:div w:id="1867711003">
          <w:marLeft w:val="0"/>
          <w:marRight w:val="0"/>
          <w:marTop w:val="0"/>
          <w:marBottom w:val="0"/>
          <w:divBdr>
            <w:top w:val="none" w:sz="0" w:space="0" w:color="auto"/>
            <w:left w:val="none" w:sz="0" w:space="0" w:color="auto"/>
            <w:bottom w:val="none" w:sz="0" w:space="0" w:color="auto"/>
            <w:right w:val="none" w:sz="0" w:space="0" w:color="auto"/>
          </w:divBdr>
          <w:divsChild>
            <w:div w:id="1847939454">
              <w:marLeft w:val="0"/>
              <w:marRight w:val="0"/>
              <w:marTop w:val="0"/>
              <w:marBottom w:val="0"/>
              <w:divBdr>
                <w:top w:val="none" w:sz="0" w:space="0" w:color="auto"/>
                <w:left w:val="none" w:sz="0" w:space="0" w:color="auto"/>
                <w:bottom w:val="none" w:sz="0" w:space="0" w:color="auto"/>
                <w:right w:val="none" w:sz="0" w:space="0" w:color="auto"/>
              </w:divBdr>
            </w:div>
          </w:divsChild>
        </w:div>
        <w:div w:id="1944342203">
          <w:marLeft w:val="0"/>
          <w:marRight w:val="0"/>
          <w:marTop w:val="0"/>
          <w:marBottom w:val="0"/>
          <w:divBdr>
            <w:top w:val="none" w:sz="0" w:space="0" w:color="auto"/>
            <w:left w:val="none" w:sz="0" w:space="0" w:color="auto"/>
            <w:bottom w:val="none" w:sz="0" w:space="0" w:color="auto"/>
            <w:right w:val="none" w:sz="0" w:space="0" w:color="auto"/>
          </w:divBdr>
          <w:divsChild>
            <w:div w:id="1385642908">
              <w:marLeft w:val="0"/>
              <w:marRight w:val="0"/>
              <w:marTop w:val="0"/>
              <w:marBottom w:val="0"/>
              <w:divBdr>
                <w:top w:val="none" w:sz="0" w:space="0" w:color="auto"/>
                <w:left w:val="none" w:sz="0" w:space="0" w:color="auto"/>
                <w:bottom w:val="none" w:sz="0" w:space="0" w:color="auto"/>
                <w:right w:val="none" w:sz="0" w:space="0" w:color="auto"/>
              </w:divBdr>
            </w:div>
          </w:divsChild>
        </w:div>
        <w:div w:id="2061783785">
          <w:marLeft w:val="0"/>
          <w:marRight w:val="0"/>
          <w:marTop w:val="0"/>
          <w:marBottom w:val="0"/>
          <w:divBdr>
            <w:top w:val="none" w:sz="0" w:space="0" w:color="auto"/>
            <w:left w:val="none" w:sz="0" w:space="0" w:color="auto"/>
            <w:bottom w:val="none" w:sz="0" w:space="0" w:color="auto"/>
            <w:right w:val="none" w:sz="0" w:space="0" w:color="auto"/>
          </w:divBdr>
          <w:divsChild>
            <w:div w:id="5017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48016">
      <w:bodyDiv w:val="1"/>
      <w:marLeft w:val="0"/>
      <w:marRight w:val="0"/>
      <w:marTop w:val="0"/>
      <w:marBottom w:val="0"/>
      <w:divBdr>
        <w:top w:val="none" w:sz="0" w:space="0" w:color="auto"/>
        <w:left w:val="none" w:sz="0" w:space="0" w:color="auto"/>
        <w:bottom w:val="none" w:sz="0" w:space="0" w:color="auto"/>
        <w:right w:val="none" w:sz="0" w:space="0" w:color="auto"/>
      </w:divBdr>
    </w:div>
    <w:div w:id="1046029054">
      <w:bodyDiv w:val="1"/>
      <w:marLeft w:val="0"/>
      <w:marRight w:val="0"/>
      <w:marTop w:val="0"/>
      <w:marBottom w:val="0"/>
      <w:divBdr>
        <w:top w:val="none" w:sz="0" w:space="0" w:color="auto"/>
        <w:left w:val="none" w:sz="0" w:space="0" w:color="auto"/>
        <w:bottom w:val="none" w:sz="0" w:space="0" w:color="auto"/>
        <w:right w:val="none" w:sz="0" w:space="0" w:color="auto"/>
      </w:divBdr>
    </w:div>
    <w:div w:id="1343974213">
      <w:bodyDiv w:val="1"/>
      <w:marLeft w:val="0"/>
      <w:marRight w:val="0"/>
      <w:marTop w:val="0"/>
      <w:marBottom w:val="0"/>
      <w:divBdr>
        <w:top w:val="none" w:sz="0" w:space="0" w:color="auto"/>
        <w:left w:val="none" w:sz="0" w:space="0" w:color="auto"/>
        <w:bottom w:val="none" w:sz="0" w:space="0" w:color="auto"/>
        <w:right w:val="none" w:sz="0" w:space="0" w:color="auto"/>
      </w:divBdr>
      <w:divsChild>
        <w:div w:id="949094366">
          <w:marLeft w:val="0"/>
          <w:marRight w:val="0"/>
          <w:marTop w:val="0"/>
          <w:marBottom w:val="0"/>
          <w:divBdr>
            <w:top w:val="none" w:sz="0" w:space="0" w:color="auto"/>
            <w:left w:val="none" w:sz="0" w:space="0" w:color="auto"/>
            <w:bottom w:val="none" w:sz="0" w:space="0" w:color="auto"/>
            <w:right w:val="none" w:sz="0" w:space="0" w:color="auto"/>
          </w:divBdr>
        </w:div>
        <w:div w:id="1919436299">
          <w:marLeft w:val="0"/>
          <w:marRight w:val="0"/>
          <w:marTop w:val="0"/>
          <w:marBottom w:val="0"/>
          <w:divBdr>
            <w:top w:val="none" w:sz="0" w:space="0" w:color="auto"/>
            <w:left w:val="none" w:sz="0" w:space="0" w:color="auto"/>
            <w:bottom w:val="none" w:sz="0" w:space="0" w:color="auto"/>
            <w:right w:val="none" w:sz="0" w:space="0" w:color="auto"/>
          </w:divBdr>
        </w:div>
      </w:divsChild>
    </w:div>
    <w:div w:id="1427536223">
      <w:bodyDiv w:val="1"/>
      <w:marLeft w:val="0"/>
      <w:marRight w:val="0"/>
      <w:marTop w:val="0"/>
      <w:marBottom w:val="0"/>
      <w:divBdr>
        <w:top w:val="none" w:sz="0" w:space="0" w:color="auto"/>
        <w:left w:val="none" w:sz="0" w:space="0" w:color="auto"/>
        <w:bottom w:val="none" w:sz="0" w:space="0" w:color="auto"/>
        <w:right w:val="none" w:sz="0" w:space="0" w:color="auto"/>
      </w:divBdr>
    </w:div>
    <w:div w:id="1443300733">
      <w:bodyDiv w:val="1"/>
      <w:marLeft w:val="0"/>
      <w:marRight w:val="0"/>
      <w:marTop w:val="0"/>
      <w:marBottom w:val="0"/>
      <w:divBdr>
        <w:top w:val="none" w:sz="0" w:space="0" w:color="auto"/>
        <w:left w:val="none" w:sz="0" w:space="0" w:color="auto"/>
        <w:bottom w:val="none" w:sz="0" w:space="0" w:color="auto"/>
        <w:right w:val="none" w:sz="0" w:space="0" w:color="auto"/>
      </w:divBdr>
      <w:divsChild>
        <w:div w:id="114717186">
          <w:marLeft w:val="0"/>
          <w:marRight w:val="0"/>
          <w:marTop w:val="0"/>
          <w:marBottom w:val="0"/>
          <w:divBdr>
            <w:top w:val="none" w:sz="0" w:space="0" w:color="auto"/>
            <w:left w:val="none" w:sz="0" w:space="0" w:color="auto"/>
            <w:bottom w:val="none" w:sz="0" w:space="0" w:color="auto"/>
            <w:right w:val="none" w:sz="0" w:space="0" w:color="auto"/>
          </w:divBdr>
        </w:div>
        <w:div w:id="1341661760">
          <w:marLeft w:val="0"/>
          <w:marRight w:val="0"/>
          <w:marTop w:val="0"/>
          <w:marBottom w:val="0"/>
          <w:divBdr>
            <w:top w:val="none" w:sz="0" w:space="0" w:color="auto"/>
            <w:left w:val="none" w:sz="0" w:space="0" w:color="auto"/>
            <w:bottom w:val="none" w:sz="0" w:space="0" w:color="auto"/>
            <w:right w:val="none" w:sz="0" w:space="0" w:color="auto"/>
          </w:divBdr>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
    <w:div w:id="1462840212">
      <w:bodyDiv w:val="1"/>
      <w:marLeft w:val="0"/>
      <w:marRight w:val="0"/>
      <w:marTop w:val="0"/>
      <w:marBottom w:val="0"/>
      <w:divBdr>
        <w:top w:val="none" w:sz="0" w:space="0" w:color="auto"/>
        <w:left w:val="none" w:sz="0" w:space="0" w:color="auto"/>
        <w:bottom w:val="none" w:sz="0" w:space="0" w:color="auto"/>
        <w:right w:val="none" w:sz="0" w:space="0" w:color="auto"/>
      </w:divBdr>
    </w:div>
    <w:div w:id="1487013341">
      <w:bodyDiv w:val="1"/>
      <w:marLeft w:val="0"/>
      <w:marRight w:val="0"/>
      <w:marTop w:val="0"/>
      <w:marBottom w:val="0"/>
      <w:divBdr>
        <w:top w:val="none" w:sz="0" w:space="0" w:color="auto"/>
        <w:left w:val="none" w:sz="0" w:space="0" w:color="auto"/>
        <w:bottom w:val="none" w:sz="0" w:space="0" w:color="auto"/>
        <w:right w:val="none" w:sz="0" w:space="0" w:color="auto"/>
      </w:divBdr>
      <w:divsChild>
        <w:div w:id="1315599903">
          <w:marLeft w:val="547"/>
          <w:marRight w:val="0"/>
          <w:marTop w:val="0"/>
          <w:marBottom w:val="0"/>
          <w:divBdr>
            <w:top w:val="none" w:sz="0" w:space="0" w:color="auto"/>
            <w:left w:val="none" w:sz="0" w:space="0" w:color="auto"/>
            <w:bottom w:val="none" w:sz="0" w:space="0" w:color="auto"/>
            <w:right w:val="none" w:sz="0" w:space="0" w:color="auto"/>
          </w:divBdr>
        </w:div>
        <w:div w:id="1453863670">
          <w:marLeft w:val="547"/>
          <w:marRight w:val="0"/>
          <w:marTop w:val="0"/>
          <w:marBottom w:val="0"/>
          <w:divBdr>
            <w:top w:val="none" w:sz="0" w:space="0" w:color="auto"/>
            <w:left w:val="none" w:sz="0" w:space="0" w:color="auto"/>
            <w:bottom w:val="none" w:sz="0" w:space="0" w:color="auto"/>
            <w:right w:val="none" w:sz="0" w:space="0" w:color="auto"/>
          </w:divBdr>
        </w:div>
        <w:div w:id="2079739405">
          <w:marLeft w:val="547"/>
          <w:marRight w:val="0"/>
          <w:marTop w:val="0"/>
          <w:marBottom w:val="0"/>
          <w:divBdr>
            <w:top w:val="none" w:sz="0" w:space="0" w:color="auto"/>
            <w:left w:val="none" w:sz="0" w:space="0" w:color="auto"/>
            <w:bottom w:val="none" w:sz="0" w:space="0" w:color="auto"/>
            <w:right w:val="none" w:sz="0" w:space="0" w:color="auto"/>
          </w:divBdr>
        </w:div>
      </w:divsChild>
    </w:div>
    <w:div w:id="1544631680">
      <w:bodyDiv w:val="1"/>
      <w:marLeft w:val="0"/>
      <w:marRight w:val="0"/>
      <w:marTop w:val="0"/>
      <w:marBottom w:val="0"/>
      <w:divBdr>
        <w:top w:val="none" w:sz="0" w:space="0" w:color="auto"/>
        <w:left w:val="none" w:sz="0" w:space="0" w:color="auto"/>
        <w:bottom w:val="none" w:sz="0" w:space="0" w:color="auto"/>
        <w:right w:val="none" w:sz="0" w:space="0" w:color="auto"/>
      </w:divBdr>
      <w:divsChild>
        <w:div w:id="192503303">
          <w:marLeft w:val="0"/>
          <w:marRight w:val="0"/>
          <w:marTop w:val="0"/>
          <w:marBottom w:val="0"/>
          <w:divBdr>
            <w:top w:val="none" w:sz="0" w:space="0" w:color="auto"/>
            <w:left w:val="none" w:sz="0" w:space="0" w:color="auto"/>
            <w:bottom w:val="none" w:sz="0" w:space="0" w:color="auto"/>
            <w:right w:val="none" w:sz="0" w:space="0" w:color="auto"/>
          </w:divBdr>
          <w:divsChild>
            <w:div w:id="23559859">
              <w:marLeft w:val="0"/>
              <w:marRight w:val="0"/>
              <w:marTop w:val="0"/>
              <w:marBottom w:val="0"/>
              <w:divBdr>
                <w:top w:val="none" w:sz="0" w:space="0" w:color="auto"/>
                <w:left w:val="none" w:sz="0" w:space="0" w:color="auto"/>
                <w:bottom w:val="none" w:sz="0" w:space="0" w:color="auto"/>
                <w:right w:val="none" w:sz="0" w:space="0" w:color="auto"/>
              </w:divBdr>
              <w:divsChild>
                <w:div w:id="2096395362">
                  <w:marLeft w:val="0"/>
                  <w:marRight w:val="0"/>
                  <w:marTop w:val="0"/>
                  <w:marBottom w:val="0"/>
                  <w:divBdr>
                    <w:top w:val="none" w:sz="0" w:space="0" w:color="auto"/>
                    <w:left w:val="none" w:sz="0" w:space="0" w:color="auto"/>
                    <w:bottom w:val="none" w:sz="0" w:space="0" w:color="auto"/>
                    <w:right w:val="none" w:sz="0" w:space="0" w:color="auto"/>
                  </w:divBdr>
                </w:div>
              </w:divsChild>
            </w:div>
            <w:div w:id="44379960">
              <w:marLeft w:val="0"/>
              <w:marRight w:val="0"/>
              <w:marTop w:val="0"/>
              <w:marBottom w:val="0"/>
              <w:divBdr>
                <w:top w:val="none" w:sz="0" w:space="0" w:color="auto"/>
                <w:left w:val="none" w:sz="0" w:space="0" w:color="auto"/>
                <w:bottom w:val="none" w:sz="0" w:space="0" w:color="auto"/>
                <w:right w:val="none" w:sz="0" w:space="0" w:color="auto"/>
              </w:divBdr>
              <w:divsChild>
                <w:div w:id="2103448260">
                  <w:marLeft w:val="0"/>
                  <w:marRight w:val="0"/>
                  <w:marTop w:val="0"/>
                  <w:marBottom w:val="0"/>
                  <w:divBdr>
                    <w:top w:val="none" w:sz="0" w:space="0" w:color="auto"/>
                    <w:left w:val="none" w:sz="0" w:space="0" w:color="auto"/>
                    <w:bottom w:val="none" w:sz="0" w:space="0" w:color="auto"/>
                    <w:right w:val="none" w:sz="0" w:space="0" w:color="auto"/>
                  </w:divBdr>
                </w:div>
              </w:divsChild>
            </w:div>
            <w:div w:id="55670102">
              <w:marLeft w:val="0"/>
              <w:marRight w:val="0"/>
              <w:marTop w:val="0"/>
              <w:marBottom w:val="0"/>
              <w:divBdr>
                <w:top w:val="none" w:sz="0" w:space="0" w:color="auto"/>
                <w:left w:val="none" w:sz="0" w:space="0" w:color="auto"/>
                <w:bottom w:val="none" w:sz="0" w:space="0" w:color="auto"/>
                <w:right w:val="none" w:sz="0" w:space="0" w:color="auto"/>
              </w:divBdr>
              <w:divsChild>
                <w:div w:id="42486923">
                  <w:marLeft w:val="0"/>
                  <w:marRight w:val="0"/>
                  <w:marTop w:val="0"/>
                  <w:marBottom w:val="0"/>
                  <w:divBdr>
                    <w:top w:val="none" w:sz="0" w:space="0" w:color="auto"/>
                    <w:left w:val="none" w:sz="0" w:space="0" w:color="auto"/>
                    <w:bottom w:val="none" w:sz="0" w:space="0" w:color="auto"/>
                    <w:right w:val="none" w:sz="0" w:space="0" w:color="auto"/>
                  </w:divBdr>
                </w:div>
              </w:divsChild>
            </w:div>
            <w:div w:id="59180501">
              <w:marLeft w:val="0"/>
              <w:marRight w:val="0"/>
              <w:marTop w:val="0"/>
              <w:marBottom w:val="0"/>
              <w:divBdr>
                <w:top w:val="none" w:sz="0" w:space="0" w:color="auto"/>
                <w:left w:val="none" w:sz="0" w:space="0" w:color="auto"/>
                <w:bottom w:val="none" w:sz="0" w:space="0" w:color="auto"/>
                <w:right w:val="none" w:sz="0" w:space="0" w:color="auto"/>
              </w:divBdr>
              <w:divsChild>
                <w:div w:id="1887643330">
                  <w:marLeft w:val="0"/>
                  <w:marRight w:val="0"/>
                  <w:marTop w:val="0"/>
                  <w:marBottom w:val="0"/>
                  <w:divBdr>
                    <w:top w:val="none" w:sz="0" w:space="0" w:color="auto"/>
                    <w:left w:val="none" w:sz="0" w:space="0" w:color="auto"/>
                    <w:bottom w:val="none" w:sz="0" w:space="0" w:color="auto"/>
                    <w:right w:val="none" w:sz="0" w:space="0" w:color="auto"/>
                  </w:divBdr>
                </w:div>
              </w:divsChild>
            </w:div>
            <w:div w:id="106581668">
              <w:marLeft w:val="0"/>
              <w:marRight w:val="0"/>
              <w:marTop w:val="0"/>
              <w:marBottom w:val="0"/>
              <w:divBdr>
                <w:top w:val="none" w:sz="0" w:space="0" w:color="auto"/>
                <w:left w:val="none" w:sz="0" w:space="0" w:color="auto"/>
                <w:bottom w:val="none" w:sz="0" w:space="0" w:color="auto"/>
                <w:right w:val="none" w:sz="0" w:space="0" w:color="auto"/>
              </w:divBdr>
              <w:divsChild>
                <w:div w:id="1060665876">
                  <w:marLeft w:val="0"/>
                  <w:marRight w:val="0"/>
                  <w:marTop w:val="0"/>
                  <w:marBottom w:val="0"/>
                  <w:divBdr>
                    <w:top w:val="none" w:sz="0" w:space="0" w:color="auto"/>
                    <w:left w:val="none" w:sz="0" w:space="0" w:color="auto"/>
                    <w:bottom w:val="none" w:sz="0" w:space="0" w:color="auto"/>
                    <w:right w:val="none" w:sz="0" w:space="0" w:color="auto"/>
                  </w:divBdr>
                </w:div>
              </w:divsChild>
            </w:div>
            <w:div w:id="115028233">
              <w:marLeft w:val="0"/>
              <w:marRight w:val="0"/>
              <w:marTop w:val="0"/>
              <w:marBottom w:val="0"/>
              <w:divBdr>
                <w:top w:val="none" w:sz="0" w:space="0" w:color="auto"/>
                <w:left w:val="none" w:sz="0" w:space="0" w:color="auto"/>
                <w:bottom w:val="none" w:sz="0" w:space="0" w:color="auto"/>
                <w:right w:val="none" w:sz="0" w:space="0" w:color="auto"/>
              </w:divBdr>
              <w:divsChild>
                <w:div w:id="547644950">
                  <w:marLeft w:val="0"/>
                  <w:marRight w:val="0"/>
                  <w:marTop w:val="0"/>
                  <w:marBottom w:val="0"/>
                  <w:divBdr>
                    <w:top w:val="none" w:sz="0" w:space="0" w:color="auto"/>
                    <w:left w:val="none" w:sz="0" w:space="0" w:color="auto"/>
                    <w:bottom w:val="none" w:sz="0" w:space="0" w:color="auto"/>
                    <w:right w:val="none" w:sz="0" w:space="0" w:color="auto"/>
                  </w:divBdr>
                </w:div>
              </w:divsChild>
            </w:div>
            <w:div w:id="189802449">
              <w:marLeft w:val="0"/>
              <w:marRight w:val="0"/>
              <w:marTop w:val="0"/>
              <w:marBottom w:val="0"/>
              <w:divBdr>
                <w:top w:val="none" w:sz="0" w:space="0" w:color="auto"/>
                <w:left w:val="none" w:sz="0" w:space="0" w:color="auto"/>
                <w:bottom w:val="none" w:sz="0" w:space="0" w:color="auto"/>
                <w:right w:val="none" w:sz="0" w:space="0" w:color="auto"/>
              </w:divBdr>
              <w:divsChild>
                <w:div w:id="679625930">
                  <w:marLeft w:val="0"/>
                  <w:marRight w:val="0"/>
                  <w:marTop w:val="0"/>
                  <w:marBottom w:val="0"/>
                  <w:divBdr>
                    <w:top w:val="none" w:sz="0" w:space="0" w:color="auto"/>
                    <w:left w:val="none" w:sz="0" w:space="0" w:color="auto"/>
                    <w:bottom w:val="none" w:sz="0" w:space="0" w:color="auto"/>
                    <w:right w:val="none" w:sz="0" w:space="0" w:color="auto"/>
                  </w:divBdr>
                </w:div>
              </w:divsChild>
            </w:div>
            <w:div w:id="225116207">
              <w:marLeft w:val="0"/>
              <w:marRight w:val="0"/>
              <w:marTop w:val="0"/>
              <w:marBottom w:val="0"/>
              <w:divBdr>
                <w:top w:val="none" w:sz="0" w:space="0" w:color="auto"/>
                <w:left w:val="none" w:sz="0" w:space="0" w:color="auto"/>
                <w:bottom w:val="none" w:sz="0" w:space="0" w:color="auto"/>
                <w:right w:val="none" w:sz="0" w:space="0" w:color="auto"/>
              </w:divBdr>
              <w:divsChild>
                <w:div w:id="1824858471">
                  <w:marLeft w:val="0"/>
                  <w:marRight w:val="0"/>
                  <w:marTop w:val="0"/>
                  <w:marBottom w:val="0"/>
                  <w:divBdr>
                    <w:top w:val="none" w:sz="0" w:space="0" w:color="auto"/>
                    <w:left w:val="none" w:sz="0" w:space="0" w:color="auto"/>
                    <w:bottom w:val="none" w:sz="0" w:space="0" w:color="auto"/>
                    <w:right w:val="none" w:sz="0" w:space="0" w:color="auto"/>
                  </w:divBdr>
                </w:div>
              </w:divsChild>
            </w:div>
            <w:div w:id="247809636">
              <w:marLeft w:val="0"/>
              <w:marRight w:val="0"/>
              <w:marTop w:val="0"/>
              <w:marBottom w:val="0"/>
              <w:divBdr>
                <w:top w:val="none" w:sz="0" w:space="0" w:color="auto"/>
                <w:left w:val="none" w:sz="0" w:space="0" w:color="auto"/>
                <w:bottom w:val="none" w:sz="0" w:space="0" w:color="auto"/>
                <w:right w:val="none" w:sz="0" w:space="0" w:color="auto"/>
              </w:divBdr>
              <w:divsChild>
                <w:div w:id="1722247299">
                  <w:marLeft w:val="0"/>
                  <w:marRight w:val="0"/>
                  <w:marTop w:val="0"/>
                  <w:marBottom w:val="0"/>
                  <w:divBdr>
                    <w:top w:val="none" w:sz="0" w:space="0" w:color="auto"/>
                    <w:left w:val="none" w:sz="0" w:space="0" w:color="auto"/>
                    <w:bottom w:val="none" w:sz="0" w:space="0" w:color="auto"/>
                    <w:right w:val="none" w:sz="0" w:space="0" w:color="auto"/>
                  </w:divBdr>
                </w:div>
              </w:divsChild>
            </w:div>
            <w:div w:id="383915492">
              <w:marLeft w:val="0"/>
              <w:marRight w:val="0"/>
              <w:marTop w:val="0"/>
              <w:marBottom w:val="0"/>
              <w:divBdr>
                <w:top w:val="none" w:sz="0" w:space="0" w:color="auto"/>
                <w:left w:val="none" w:sz="0" w:space="0" w:color="auto"/>
                <w:bottom w:val="none" w:sz="0" w:space="0" w:color="auto"/>
                <w:right w:val="none" w:sz="0" w:space="0" w:color="auto"/>
              </w:divBdr>
              <w:divsChild>
                <w:div w:id="1551376840">
                  <w:marLeft w:val="0"/>
                  <w:marRight w:val="0"/>
                  <w:marTop w:val="0"/>
                  <w:marBottom w:val="0"/>
                  <w:divBdr>
                    <w:top w:val="none" w:sz="0" w:space="0" w:color="auto"/>
                    <w:left w:val="none" w:sz="0" w:space="0" w:color="auto"/>
                    <w:bottom w:val="none" w:sz="0" w:space="0" w:color="auto"/>
                    <w:right w:val="none" w:sz="0" w:space="0" w:color="auto"/>
                  </w:divBdr>
                </w:div>
              </w:divsChild>
            </w:div>
            <w:div w:id="475954228">
              <w:marLeft w:val="0"/>
              <w:marRight w:val="0"/>
              <w:marTop w:val="0"/>
              <w:marBottom w:val="0"/>
              <w:divBdr>
                <w:top w:val="none" w:sz="0" w:space="0" w:color="auto"/>
                <w:left w:val="none" w:sz="0" w:space="0" w:color="auto"/>
                <w:bottom w:val="none" w:sz="0" w:space="0" w:color="auto"/>
                <w:right w:val="none" w:sz="0" w:space="0" w:color="auto"/>
              </w:divBdr>
              <w:divsChild>
                <w:div w:id="450589341">
                  <w:marLeft w:val="0"/>
                  <w:marRight w:val="0"/>
                  <w:marTop w:val="0"/>
                  <w:marBottom w:val="0"/>
                  <w:divBdr>
                    <w:top w:val="none" w:sz="0" w:space="0" w:color="auto"/>
                    <w:left w:val="none" w:sz="0" w:space="0" w:color="auto"/>
                    <w:bottom w:val="none" w:sz="0" w:space="0" w:color="auto"/>
                    <w:right w:val="none" w:sz="0" w:space="0" w:color="auto"/>
                  </w:divBdr>
                </w:div>
              </w:divsChild>
            </w:div>
            <w:div w:id="498233407">
              <w:marLeft w:val="0"/>
              <w:marRight w:val="0"/>
              <w:marTop w:val="0"/>
              <w:marBottom w:val="0"/>
              <w:divBdr>
                <w:top w:val="none" w:sz="0" w:space="0" w:color="auto"/>
                <w:left w:val="none" w:sz="0" w:space="0" w:color="auto"/>
                <w:bottom w:val="none" w:sz="0" w:space="0" w:color="auto"/>
                <w:right w:val="none" w:sz="0" w:space="0" w:color="auto"/>
              </w:divBdr>
              <w:divsChild>
                <w:div w:id="1807890346">
                  <w:marLeft w:val="0"/>
                  <w:marRight w:val="0"/>
                  <w:marTop w:val="0"/>
                  <w:marBottom w:val="0"/>
                  <w:divBdr>
                    <w:top w:val="none" w:sz="0" w:space="0" w:color="auto"/>
                    <w:left w:val="none" w:sz="0" w:space="0" w:color="auto"/>
                    <w:bottom w:val="none" w:sz="0" w:space="0" w:color="auto"/>
                    <w:right w:val="none" w:sz="0" w:space="0" w:color="auto"/>
                  </w:divBdr>
                </w:div>
              </w:divsChild>
            </w:div>
            <w:div w:id="529537974">
              <w:marLeft w:val="0"/>
              <w:marRight w:val="0"/>
              <w:marTop w:val="0"/>
              <w:marBottom w:val="0"/>
              <w:divBdr>
                <w:top w:val="none" w:sz="0" w:space="0" w:color="auto"/>
                <w:left w:val="none" w:sz="0" w:space="0" w:color="auto"/>
                <w:bottom w:val="none" w:sz="0" w:space="0" w:color="auto"/>
                <w:right w:val="none" w:sz="0" w:space="0" w:color="auto"/>
              </w:divBdr>
              <w:divsChild>
                <w:div w:id="2116829439">
                  <w:marLeft w:val="0"/>
                  <w:marRight w:val="0"/>
                  <w:marTop w:val="0"/>
                  <w:marBottom w:val="0"/>
                  <w:divBdr>
                    <w:top w:val="none" w:sz="0" w:space="0" w:color="auto"/>
                    <w:left w:val="none" w:sz="0" w:space="0" w:color="auto"/>
                    <w:bottom w:val="none" w:sz="0" w:space="0" w:color="auto"/>
                    <w:right w:val="none" w:sz="0" w:space="0" w:color="auto"/>
                  </w:divBdr>
                </w:div>
              </w:divsChild>
            </w:div>
            <w:div w:id="655843771">
              <w:marLeft w:val="0"/>
              <w:marRight w:val="0"/>
              <w:marTop w:val="0"/>
              <w:marBottom w:val="0"/>
              <w:divBdr>
                <w:top w:val="none" w:sz="0" w:space="0" w:color="auto"/>
                <w:left w:val="none" w:sz="0" w:space="0" w:color="auto"/>
                <w:bottom w:val="none" w:sz="0" w:space="0" w:color="auto"/>
                <w:right w:val="none" w:sz="0" w:space="0" w:color="auto"/>
              </w:divBdr>
              <w:divsChild>
                <w:div w:id="800461035">
                  <w:marLeft w:val="0"/>
                  <w:marRight w:val="0"/>
                  <w:marTop w:val="0"/>
                  <w:marBottom w:val="0"/>
                  <w:divBdr>
                    <w:top w:val="none" w:sz="0" w:space="0" w:color="auto"/>
                    <w:left w:val="none" w:sz="0" w:space="0" w:color="auto"/>
                    <w:bottom w:val="none" w:sz="0" w:space="0" w:color="auto"/>
                    <w:right w:val="none" w:sz="0" w:space="0" w:color="auto"/>
                  </w:divBdr>
                </w:div>
              </w:divsChild>
            </w:div>
            <w:div w:id="698165606">
              <w:marLeft w:val="0"/>
              <w:marRight w:val="0"/>
              <w:marTop w:val="0"/>
              <w:marBottom w:val="0"/>
              <w:divBdr>
                <w:top w:val="none" w:sz="0" w:space="0" w:color="auto"/>
                <w:left w:val="none" w:sz="0" w:space="0" w:color="auto"/>
                <w:bottom w:val="none" w:sz="0" w:space="0" w:color="auto"/>
                <w:right w:val="none" w:sz="0" w:space="0" w:color="auto"/>
              </w:divBdr>
              <w:divsChild>
                <w:div w:id="2144231302">
                  <w:marLeft w:val="0"/>
                  <w:marRight w:val="0"/>
                  <w:marTop w:val="0"/>
                  <w:marBottom w:val="0"/>
                  <w:divBdr>
                    <w:top w:val="none" w:sz="0" w:space="0" w:color="auto"/>
                    <w:left w:val="none" w:sz="0" w:space="0" w:color="auto"/>
                    <w:bottom w:val="none" w:sz="0" w:space="0" w:color="auto"/>
                    <w:right w:val="none" w:sz="0" w:space="0" w:color="auto"/>
                  </w:divBdr>
                </w:div>
              </w:divsChild>
            </w:div>
            <w:div w:id="777601952">
              <w:marLeft w:val="0"/>
              <w:marRight w:val="0"/>
              <w:marTop w:val="0"/>
              <w:marBottom w:val="0"/>
              <w:divBdr>
                <w:top w:val="none" w:sz="0" w:space="0" w:color="auto"/>
                <w:left w:val="none" w:sz="0" w:space="0" w:color="auto"/>
                <w:bottom w:val="none" w:sz="0" w:space="0" w:color="auto"/>
                <w:right w:val="none" w:sz="0" w:space="0" w:color="auto"/>
              </w:divBdr>
              <w:divsChild>
                <w:div w:id="1457217410">
                  <w:marLeft w:val="0"/>
                  <w:marRight w:val="0"/>
                  <w:marTop w:val="0"/>
                  <w:marBottom w:val="0"/>
                  <w:divBdr>
                    <w:top w:val="none" w:sz="0" w:space="0" w:color="auto"/>
                    <w:left w:val="none" w:sz="0" w:space="0" w:color="auto"/>
                    <w:bottom w:val="none" w:sz="0" w:space="0" w:color="auto"/>
                    <w:right w:val="none" w:sz="0" w:space="0" w:color="auto"/>
                  </w:divBdr>
                </w:div>
              </w:divsChild>
            </w:div>
            <w:div w:id="838809567">
              <w:marLeft w:val="0"/>
              <w:marRight w:val="0"/>
              <w:marTop w:val="0"/>
              <w:marBottom w:val="0"/>
              <w:divBdr>
                <w:top w:val="none" w:sz="0" w:space="0" w:color="auto"/>
                <w:left w:val="none" w:sz="0" w:space="0" w:color="auto"/>
                <w:bottom w:val="none" w:sz="0" w:space="0" w:color="auto"/>
                <w:right w:val="none" w:sz="0" w:space="0" w:color="auto"/>
              </w:divBdr>
              <w:divsChild>
                <w:div w:id="350300321">
                  <w:marLeft w:val="0"/>
                  <w:marRight w:val="0"/>
                  <w:marTop w:val="0"/>
                  <w:marBottom w:val="0"/>
                  <w:divBdr>
                    <w:top w:val="none" w:sz="0" w:space="0" w:color="auto"/>
                    <w:left w:val="none" w:sz="0" w:space="0" w:color="auto"/>
                    <w:bottom w:val="none" w:sz="0" w:space="0" w:color="auto"/>
                    <w:right w:val="none" w:sz="0" w:space="0" w:color="auto"/>
                  </w:divBdr>
                </w:div>
              </w:divsChild>
            </w:div>
            <w:div w:id="839350882">
              <w:marLeft w:val="0"/>
              <w:marRight w:val="0"/>
              <w:marTop w:val="0"/>
              <w:marBottom w:val="0"/>
              <w:divBdr>
                <w:top w:val="none" w:sz="0" w:space="0" w:color="auto"/>
                <w:left w:val="none" w:sz="0" w:space="0" w:color="auto"/>
                <w:bottom w:val="none" w:sz="0" w:space="0" w:color="auto"/>
                <w:right w:val="none" w:sz="0" w:space="0" w:color="auto"/>
              </w:divBdr>
              <w:divsChild>
                <w:div w:id="1910460590">
                  <w:marLeft w:val="0"/>
                  <w:marRight w:val="0"/>
                  <w:marTop w:val="0"/>
                  <w:marBottom w:val="0"/>
                  <w:divBdr>
                    <w:top w:val="none" w:sz="0" w:space="0" w:color="auto"/>
                    <w:left w:val="none" w:sz="0" w:space="0" w:color="auto"/>
                    <w:bottom w:val="none" w:sz="0" w:space="0" w:color="auto"/>
                    <w:right w:val="none" w:sz="0" w:space="0" w:color="auto"/>
                  </w:divBdr>
                </w:div>
              </w:divsChild>
            </w:div>
            <w:div w:id="1050377169">
              <w:marLeft w:val="0"/>
              <w:marRight w:val="0"/>
              <w:marTop w:val="0"/>
              <w:marBottom w:val="0"/>
              <w:divBdr>
                <w:top w:val="none" w:sz="0" w:space="0" w:color="auto"/>
                <w:left w:val="none" w:sz="0" w:space="0" w:color="auto"/>
                <w:bottom w:val="none" w:sz="0" w:space="0" w:color="auto"/>
                <w:right w:val="none" w:sz="0" w:space="0" w:color="auto"/>
              </w:divBdr>
              <w:divsChild>
                <w:div w:id="1024481121">
                  <w:marLeft w:val="0"/>
                  <w:marRight w:val="0"/>
                  <w:marTop w:val="0"/>
                  <w:marBottom w:val="0"/>
                  <w:divBdr>
                    <w:top w:val="none" w:sz="0" w:space="0" w:color="auto"/>
                    <w:left w:val="none" w:sz="0" w:space="0" w:color="auto"/>
                    <w:bottom w:val="none" w:sz="0" w:space="0" w:color="auto"/>
                    <w:right w:val="none" w:sz="0" w:space="0" w:color="auto"/>
                  </w:divBdr>
                </w:div>
              </w:divsChild>
            </w:div>
            <w:div w:id="1066805198">
              <w:marLeft w:val="0"/>
              <w:marRight w:val="0"/>
              <w:marTop w:val="0"/>
              <w:marBottom w:val="0"/>
              <w:divBdr>
                <w:top w:val="none" w:sz="0" w:space="0" w:color="auto"/>
                <w:left w:val="none" w:sz="0" w:space="0" w:color="auto"/>
                <w:bottom w:val="none" w:sz="0" w:space="0" w:color="auto"/>
                <w:right w:val="none" w:sz="0" w:space="0" w:color="auto"/>
              </w:divBdr>
              <w:divsChild>
                <w:div w:id="497428297">
                  <w:marLeft w:val="0"/>
                  <w:marRight w:val="0"/>
                  <w:marTop w:val="0"/>
                  <w:marBottom w:val="0"/>
                  <w:divBdr>
                    <w:top w:val="none" w:sz="0" w:space="0" w:color="auto"/>
                    <w:left w:val="none" w:sz="0" w:space="0" w:color="auto"/>
                    <w:bottom w:val="none" w:sz="0" w:space="0" w:color="auto"/>
                    <w:right w:val="none" w:sz="0" w:space="0" w:color="auto"/>
                  </w:divBdr>
                </w:div>
              </w:divsChild>
            </w:div>
            <w:div w:id="1093938349">
              <w:marLeft w:val="0"/>
              <w:marRight w:val="0"/>
              <w:marTop w:val="0"/>
              <w:marBottom w:val="0"/>
              <w:divBdr>
                <w:top w:val="none" w:sz="0" w:space="0" w:color="auto"/>
                <w:left w:val="none" w:sz="0" w:space="0" w:color="auto"/>
                <w:bottom w:val="none" w:sz="0" w:space="0" w:color="auto"/>
                <w:right w:val="none" w:sz="0" w:space="0" w:color="auto"/>
              </w:divBdr>
              <w:divsChild>
                <w:div w:id="199825865">
                  <w:marLeft w:val="0"/>
                  <w:marRight w:val="0"/>
                  <w:marTop w:val="0"/>
                  <w:marBottom w:val="0"/>
                  <w:divBdr>
                    <w:top w:val="none" w:sz="0" w:space="0" w:color="auto"/>
                    <w:left w:val="none" w:sz="0" w:space="0" w:color="auto"/>
                    <w:bottom w:val="none" w:sz="0" w:space="0" w:color="auto"/>
                    <w:right w:val="none" w:sz="0" w:space="0" w:color="auto"/>
                  </w:divBdr>
                </w:div>
              </w:divsChild>
            </w:div>
            <w:div w:id="1151557388">
              <w:marLeft w:val="0"/>
              <w:marRight w:val="0"/>
              <w:marTop w:val="0"/>
              <w:marBottom w:val="0"/>
              <w:divBdr>
                <w:top w:val="none" w:sz="0" w:space="0" w:color="auto"/>
                <w:left w:val="none" w:sz="0" w:space="0" w:color="auto"/>
                <w:bottom w:val="none" w:sz="0" w:space="0" w:color="auto"/>
                <w:right w:val="none" w:sz="0" w:space="0" w:color="auto"/>
              </w:divBdr>
              <w:divsChild>
                <w:div w:id="1255089393">
                  <w:marLeft w:val="0"/>
                  <w:marRight w:val="0"/>
                  <w:marTop w:val="0"/>
                  <w:marBottom w:val="0"/>
                  <w:divBdr>
                    <w:top w:val="none" w:sz="0" w:space="0" w:color="auto"/>
                    <w:left w:val="none" w:sz="0" w:space="0" w:color="auto"/>
                    <w:bottom w:val="none" w:sz="0" w:space="0" w:color="auto"/>
                    <w:right w:val="none" w:sz="0" w:space="0" w:color="auto"/>
                  </w:divBdr>
                </w:div>
              </w:divsChild>
            </w:div>
            <w:div w:id="1165362043">
              <w:marLeft w:val="0"/>
              <w:marRight w:val="0"/>
              <w:marTop w:val="0"/>
              <w:marBottom w:val="0"/>
              <w:divBdr>
                <w:top w:val="none" w:sz="0" w:space="0" w:color="auto"/>
                <w:left w:val="none" w:sz="0" w:space="0" w:color="auto"/>
                <w:bottom w:val="none" w:sz="0" w:space="0" w:color="auto"/>
                <w:right w:val="none" w:sz="0" w:space="0" w:color="auto"/>
              </w:divBdr>
              <w:divsChild>
                <w:div w:id="162552223">
                  <w:marLeft w:val="0"/>
                  <w:marRight w:val="0"/>
                  <w:marTop w:val="0"/>
                  <w:marBottom w:val="0"/>
                  <w:divBdr>
                    <w:top w:val="none" w:sz="0" w:space="0" w:color="auto"/>
                    <w:left w:val="none" w:sz="0" w:space="0" w:color="auto"/>
                    <w:bottom w:val="none" w:sz="0" w:space="0" w:color="auto"/>
                    <w:right w:val="none" w:sz="0" w:space="0" w:color="auto"/>
                  </w:divBdr>
                </w:div>
              </w:divsChild>
            </w:div>
            <w:div w:id="1191801335">
              <w:marLeft w:val="0"/>
              <w:marRight w:val="0"/>
              <w:marTop w:val="0"/>
              <w:marBottom w:val="0"/>
              <w:divBdr>
                <w:top w:val="none" w:sz="0" w:space="0" w:color="auto"/>
                <w:left w:val="none" w:sz="0" w:space="0" w:color="auto"/>
                <w:bottom w:val="none" w:sz="0" w:space="0" w:color="auto"/>
                <w:right w:val="none" w:sz="0" w:space="0" w:color="auto"/>
              </w:divBdr>
              <w:divsChild>
                <w:div w:id="816142861">
                  <w:marLeft w:val="0"/>
                  <w:marRight w:val="0"/>
                  <w:marTop w:val="0"/>
                  <w:marBottom w:val="0"/>
                  <w:divBdr>
                    <w:top w:val="none" w:sz="0" w:space="0" w:color="auto"/>
                    <w:left w:val="none" w:sz="0" w:space="0" w:color="auto"/>
                    <w:bottom w:val="none" w:sz="0" w:space="0" w:color="auto"/>
                    <w:right w:val="none" w:sz="0" w:space="0" w:color="auto"/>
                  </w:divBdr>
                </w:div>
              </w:divsChild>
            </w:div>
            <w:div w:id="1200434562">
              <w:marLeft w:val="0"/>
              <w:marRight w:val="0"/>
              <w:marTop w:val="0"/>
              <w:marBottom w:val="0"/>
              <w:divBdr>
                <w:top w:val="none" w:sz="0" w:space="0" w:color="auto"/>
                <w:left w:val="none" w:sz="0" w:space="0" w:color="auto"/>
                <w:bottom w:val="none" w:sz="0" w:space="0" w:color="auto"/>
                <w:right w:val="none" w:sz="0" w:space="0" w:color="auto"/>
              </w:divBdr>
              <w:divsChild>
                <w:div w:id="2092465676">
                  <w:marLeft w:val="0"/>
                  <w:marRight w:val="0"/>
                  <w:marTop w:val="0"/>
                  <w:marBottom w:val="0"/>
                  <w:divBdr>
                    <w:top w:val="none" w:sz="0" w:space="0" w:color="auto"/>
                    <w:left w:val="none" w:sz="0" w:space="0" w:color="auto"/>
                    <w:bottom w:val="none" w:sz="0" w:space="0" w:color="auto"/>
                    <w:right w:val="none" w:sz="0" w:space="0" w:color="auto"/>
                  </w:divBdr>
                </w:div>
              </w:divsChild>
            </w:div>
            <w:div w:id="1256285814">
              <w:marLeft w:val="0"/>
              <w:marRight w:val="0"/>
              <w:marTop w:val="0"/>
              <w:marBottom w:val="0"/>
              <w:divBdr>
                <w:top w:val="none" w:sz="0" w:space="0" w:color="auto"/>
                <w:left w:val="none" w:sz="0" w:space="0" w:color="auto"/>
                <w:bottom w:val="none" w:sz="0" w:space="0" w:color="auto"/>
                <w:right w:val="none" w:sz="0" w:space="0" w:color="auto"/>
              </w:divBdr>
              <w:divsChild>
                <w:div w:id="1195920231">
                  <w:marLeft w:val="0"/>
                  <w:marRight w:val="0"/>
                  <w:marTop w:val="0"/>
                  <w:marBottom w:val="0"/>
                  <w:divBdr>
                    <w:top w:val="none" w:sz="0" w:space="0" w:color="auto"/>
                    <w:left w:val="none" w:sz="0" w:space="0" w:color="auto"/>
                    <w:bottom w:val="none" w:sz="0" w:space="0" w:color="auto"/>
                    <w:right w:val="none" w:sz="0" w:space="0" w:color="auto"/>
                  </w:divBdr>
                </w:div>
              </w:divsChild>
            </w:div>
            <w:div w:id="1296640116">
              <w:marLeft w:val="0"/>
              <w:marRight w:val="0"/>
              <w:marTop w:val="0"/>
              <w:marBottom w:val="0"/>
              <w:divBdr>
                <w:top w:val="none" w:sz="0" w:space="0" w:color="auto"/>
                <w:left w:val="none" w:sz="0" w:space="0" w:color="auto"/>
                <w:bottom w:val="none" w:sz="0" w:space="0" w:color="auto"/>
                <w:right w:val="none" w:sz="0" w:space="0" w:color="auto"/>
              </w:divBdr>
              <w:divsChild>
                <w:div w:id="1352493752">
                  <w:marLeft w:val="0"/>
                  <w:marRight w:val="0"/>
                  <w:marTop w:val="0"/>
                  <w:marBottom w:val="0"/>
                  <w:divBdr>
                    <w:top w:val="none" w:sz="0" w:space="0" w:color="auto"/>
                    <w:left w:val="none" w:sz="0" w:space="0" w:color="auto"/>
                    <w:bottom w:val="none" w:sz="0" w:space="0" w:color="auto"/>
                    <w:right w:val="none" w:sz="0" w:space="0" w:color="auto"/>
                  </w:divBdr>
                </w:div>
              </w:divsChild>
            </w:div>
            <w:div w:id="1306155889">
              <w:marLeft w:val="0"/>
              <w:marRight w:val="0"/>
              <w:marTop w:val="0"/>
              <w:marBottom w:val="0"/>
              <w:divBdr>
                <w:top w:val="none" w:sz="0" w:space="0" w:color="auto"/>
                <w:left w:val="none" w:sz="0" w:space="0" w:color="auto"/>
                <w:bottom w:val="none" w:sz="0" w:space="0" w:color="auto"/>
                <w:right w:val="none" w:sz="0" w:space="0" w:color="auto"/>
              </w:divBdr>
              <w:divsChild>
                <w:div w:id="178859573">
                  <w:marLeft w:val="0"/>
                  <w:marRight w:val="0"/>
                  <w:marTop w:val="0"/>
                  <w:marBottom w:val="0"/>
                  <w:divBdr>
                    <w:top w:val="none" w:sz="0" w:space="0" w:color="auto"/>
                    <w:left w:val="none" w:sz="0" w:space="0" w:color="auto"/>
                    <w:bottom w:val="none" w:sz="0" w:space="0" w:color="auto"/>
                    <w:right w:val="none" w:sz="0" w:space="0" w:color="auto"/>
                  </w:divBdr>
                </w:div>
              </w:divsChild>
            </w:div>
            <w:div w:id="1310744079">
              <w:marLeft w:val="0"/>
              <w:marRight w:val="0"/>
              <w:marTop w:val="0"/>
              <w:marBottom w:val="0"/>
              <w:divBdr>
                <w:top w:val="none" w:sz="0" w:space="0" w:color="auto"/>
                <w:left w:val="none" w:sz="0" w:space="0" w:color="auto"/>
                <w:bottom w:val="none" w:sz="0" w:space="0" w:color="auto"/>
                <w:right w:val="none" w:sz="0" w:space="0" w:color="auto"/>
              </w:divBdr>
              <w:divsChild>
                <w:div w:id="1575554308">
                  <w:marLeft w:val="0"/>
                  <w:marRight w:val="0"/>
                  <w:marTop w:val="0"/>
                  <w:marBottom w:val="0"/>
                  <w:divBdr>
                    <w:top w:val="none" w:sz="0" w:space="0" w:color="auto"/>
                    <w:left w:val="none" w:sz="0" w:space="0" w:color="auto"/>
                    <w:bottom w:val="none" w:sz="0" w:space="0" w:color="auto"/>
                    <w:right w:val="none" w:sz="0" w:space="0" w:color="auto"/>
                  </w:divBdr>
                </w:div>
              </w:divsChild>
            </w:div>
            <w:div w:id="1587492225">
              <w:marLeft w:val="0"/>
              <w:marRight w:val="0"/>
              <w:marTop w:val="0"/>
              <w:marBottom w:val="0"/>
              <w:divBdr>
                <w:top w:val="none" w:sz="0" w:space="0" w:color="auto"/>
                <w:left w:val="none" w:sz="0" w:space="0" w:color="auto"/>
                <w:bottom w:val="none" w:sz="0" w:space="0" w:color="auto"/>
                <w:right w:val="none" w:sz="0" w:space="0" w:color="auto"/>
              </w:divBdr>
              <w:divsChild>
                <w:div w:id="433129912">
                  <w:marLeft w:val="0"/>
                  <w:marRight w:val="0"/>
                  <w:marTop w:val="0"/>
                  <w:marBottom w:val="0"/>
                  <w:divBdr>
                    <w:top w:val="none" w:sz="0" w:space="0" w:color="auto"/>
                    <w:left w:val="none" w:sz="0" w:space="0" w:color="auto"/>
                    <w:bottom w:val="none" w:sz="0" w:space="0" w:color="auto"/>
                    <w:right w:val="none" w:sz="0" w:space="0" w:color="auto"/>
                  </w:divBdr>
                </w:div>
              </w:divsChild>
            </w:div>
            <w:div w:id="1665936378">
              <w:marLeft w:val="0"/>
              <w:marRight w:val="0"/>
              <w:marTop w:val="0"/>
              <w:marBottom w:val="0"/>
              <w:divBdr>
                <w:top w:val="none" w:sz="0" w:space="0" w:color="auto"/>
                <w:left w:val="none" w:sz="0" w:space="0" w:color="auto"/>
                <w:bottom w:val="none" w:sz="0" w:space="0" w:color="auto"/>
                <w:right w:val="none" w:sz="0" w:space="0" w:color="auto"/>
              </w:divBdr>
              <w:divsChild>
                <w:div w:id="1270816953">
                  <w:marLeft w:val="0"/>
                  <w:marRight w:val="0"/>
                  <w:marTop w:val="0"/>
                  <w:marBottom w:val="0"/>
                  <w:divBdr>
                    <w:top w:val="none" w:sz="0" w:space="0" w:color="auto"/>
                    <w:left w:val="none" w:sz="0" w:space="0" w:color="auto"/>
                    <w:bottom w:val="none" w:sz="0" w:space="0" w:color="auto"/>
                    <w:right w:val="none" w:sz="0" w:space="0" w:color="auto"/>
                  </w:divBdr>
                </w:div>
              </w:divsChild>
            </w:div>
            <w:div w:id="1740790819">
              <w:marLeft w:val="0"/>
              <w:marRight w:val="0"/>
              <w:marTop w:val="0"/>
              <w:marBottom w:val="0"/>
              <w:divBdr>
                <w:top w:val="none" w:sz="0" w:space="0" w:color="auto"/>
                <w:left w:val="none" w:sz="0" w:space="0" w:color="auto"/>
                <w:bottom w:val="none" w:sz="0" w:space="0" w:color="auto"/>
                <w:right w:val="none" w:sz="0" w:space="0" w:color="auto"/>
              </w:divBdr>
              <w:divsChild>
                <w:div w:id="781803573">
                  <w:marLeft w:val="0"/>
                  <w:marRight w:val="0"/>
                  <w:marTop w:val="0"/>
                  <w:marBottom w:val="0"/>
                  <w:divBdr>
                    <w:top w:val="none" w:sz="0" w:space="0" w:color="auto"/>
                    <w:left w:val="none" w:sz="0" w:space="0" w:color="auto"/>
                    <w:bottom w:val="none" w:sz="0" w:space="0" w:color="auto"/>
                    <w:right w:val="none" w:sz="0" w:space="0" w:color="auto"/>
                  </w:divBdr>
                </w:div>
              </w:divsChild>
            </w:div>
            <w:div w:id="1758012733">
              <w:marLeft w:val="0"/>
              <w:marRight w:val="0"/>
              <w:marTop w:val="0"/>
              <w:marBottom w:val="0"/>
              <w:divBdr>
                <w:top w:val="none" w:sz="0" w:space="0" w:color="auto"/>
                <w:left w:val="none" w:sz="0" w:space="0" w:color="auto"/>
                <w:bottom w:val="none" w:sz="0" w:space="0" w:color="auto"/>
                <w:right w:val="none" w:sz="0" w:space="0" w:color="auto"/>
              </w:divBdr>
              <w:divsChild>
                <w:div w:id="1409840372">
                  <w:marLeft w:val="0"/>
                  <w:marRight w:val="0"/>
                  <w:marTop w:val="0"/>
                  <w:marBottom w:val="0"/>
                  <w:divBdr>
                    <w:top w:val="none" w:sz="0" w:space="0" w:color="auto"/>
                    <w:left w:val="none" w:sz="0" w:space="0" w:color="auto"/>
                    <w:bottom w:val="none" w:sz="0" w:space="0" w:color="auto"/>
                    <w:right w:val="none" w:sz="0" w:space="0" w:color="auto"/>
                  </w:divBdr>
                </w:div>
              </w:divsChild>
            </w:div>
            <w:div w:id="1759523171">
              <w:marLeft w:val="0"/>
              <w:marRight w:val="0"/>
              <w:marTop w:val="0"/>
              <w:marBottom w:val="0"/>
              <w:divBdr>
                <w:top w:val="none" w:sz="0" w:space="0" w:color="auto"/>
                <w:left w:val="none" w:sz="0" w:space="0" w:color="auto"/>
                <w:bottom w:val="none" w:sz="0" w:space="0" w:color="auto"/>
                <w:right w:val="none" w:sz="0" w:space="0" w:color="auto"/>
              </w:divBdr>
              <w:divsChild>
                <w:div w:id="1580406745">
                  <w:marLeft w:val="0"/>
                  <w:marRight w:val="0"/>
                  <w:marTop w:val="0"/>
                  <w:marBottom w:val="0"/>
                  <w:divBdr>
                    <w:top w:val="none" w:sz="0" w:space="0" w:color="auto"/>
                    <w:left w:val="none" w:sz="0" w:space="0" w:color="auto"/>
                    <w:bottom w:val="none" w:sz="0" w:space="0" w:color="auto"/>
                    <w:right w:val="none" w:sz="0" w:space="0" w:color="auto"/>
                  </w:divBdr>
                </w:div>
              </w:divsChild>
            </w:div>
            <w:div w:id="1768841592">
              <w:marLeft w:val="0"/>
              <w:marRight w:val="0"/>
              <w:marTop w:val="0"/>
              <w:marBottom w:val="0"/>
              <w:divBdr>
                <w:top w:val="none" w:sz="0" w:space="0" w:color="auto"/>
                <w:left w:val="none" w:sz="0" w:space="0" w:color="auto"/>
                <w:bottom w:val="none" w:sz="0" w:space="0" w:color="auto"/>
                <w:right w:val="none" w:sz="0" w:space="0" w:color="auto"/>
              </w:divBdr>
              <w:divsChild>
                <w:div w:id="1681809384">
                  <w:marLeft w:val="0"/>
                  <w:marRight w:val="0"/>
                  <w:marTop w:val="0"/>
                  <w:marBottom w:val="0"/>
                  <w:divBdr>
                    <w:top w:val="none" w:sz="0" w:space="0" w:color="auto"/>
                    <w:left w:val="none" w:sz="0" w:space="0" w:color="auto"/>
                    <w:bottom w:val="none" w:sz="0" w:space="0" w:color="auto"/>
                    <w:right w:val="none" w:sz="0" w:space="0" w:color="auto"/>
                  </w:divBdr>
                </w:div>
              </w:divsChild>
            </w:div>
            <w:div w:id="1789204854">
              <w:marLeft w:val="0"/>
              <w:marRight w:val="0"/>
              <w:marTop w:val="0"/>
              <w:marBottom w:val="0"/>
              <w:divBdr>
                <w:top w:val="none" w:sz="0" w:space="0" w:color="auto"/>
                <w:left w:val="none" w:sz="0" w:space="0" w:color="auto"/>
                <w:bottom w:val="none" w:sz="0" w:space="0" w:color="auto"/>
                <w:right w:val="none" w:sz="0" w:space="0" w:color="auto"/>
              </w:divBdr>
              <w:divsChild>
                <w:div w:id="1013067578">
                  <w:marLeft w:val="0"/>
                  <w:marRight w:val="0"/>
                  <w:marTop w:val="0"/>
                  <w:marBottom w:val="0"/>
                  <w:divBdr>
                    <w:top w:val="none" w:sz="0" w:space="0" w:color="auto"/>
                    <w:left w:val="none" w:sz="0" w:space="0" w:color="auto"/>
                    <w:bottom w:val="none" w:sz="0" w:space="0" w:color="auto"/>
                    <w:right w:val="none" w:sz="0" w:space="0" w:color="auto"/>
                  </w:divBdr>
                </w:div>
              </w:divsChild>
            </w:div>
            <w:div w:id="1799182489">
              <w:marLeft w:val="0"/>
              <w:marRight w:val="0"/>
              <w:marTop w:val="0"/>
              <w:marBottom w:val="0"/>
              <w:divBdr>
                <w:top w:val="none" w:sz="0" w:space="0" w:color="auto"/>
                <w:left w:val="none" w:sz="0" w:space="0" w:color="auto"/>
                <w:bottom w:val="none" w:sz="0" w:space="0" w:color="auto"/>
                <w:right w:val="none" w:sz="0" w:space="0" w:color="auto"/>
              </w:divBdr>
              <w:divsChild>
                <w:div w:id="157841649">
                  <w:marLeft w:val="0"/>
                  <w:marRight w:val="0"/>
                  <w:marTop w:val="0"/>
                  <w:marBottom w:val="0"/>
                  <w:divBdr>
                    <w:top w:val="none" w:sz="0" w:space="0" w:color="auto"/>
                    <w:left w:val="none" w:sz="0" w:space="0" w:color="auto"/>
                    <w:bottom w:val="none" w:sz="0" w:space="0" w:color="auto"/>
                    <w:right w:val="none" w:sz="0" w:space="0" w:color="auto"/>
                  </w:divBdr>
                </w:div>
              </w:divsChild>
            </w:div>
            <w:div w:id="1924677146">
              <w:marLeft w:val="0"/>
              <w:marRight w:val="0"/>
              <w:marTop w:val="0"/>
              <w:marBottom w:val="0"/>
              <w:divBdr>
                <w:top w:val="none" w:sz="0" w:space="0" w:color="auto"/>
                <w:left w:val="none" w:sz="0" w:space="0" w:color="auto"/>
                <w:bottom w:val="none" w:sz="0" w:space="0" w:color="auto"/>
                <w:right w:val="none" w:sz="0" w:space="0" w:color="auto"/>
              </w:divBdr>
              <w:divsChild>
                <w:div w:id="1508057310">
                  <w:marLeft w:val="0"/>
                  <w:marRight w:val="0"/>
                  <w:marTop w:val="0"/>
                  <w:marBottom w:val="0"/>
                  <w:divBdr>
                    <w:top w:val="none" w:sz="0" w:space="0" w:color="auto"/>
                    <w:left w:val="none" w:sz="0" w:space="0" w:color="auto"/>
                    <w:bottom w:val="none" w:sz="0" w:space="0" w:color="auto"/>
                    <w:right w:val="none" w:sz="0" w:space="0" w:color="auto"/>
                  </w:divBdr>
                </w:div>
              </w:divsChild>
            </w:div>
            <w:div w:id="1929270864">
              <w:marLeft w:val="0"/>
              <w:marRight w:val="0"/>
              <w:marTop w:val="0"/>
              <w:marBottom w:val="0"/>
              <w:divBdr>
                <w:top w:val="none" w:sz="0" w:space="0" w:color="auto"/>
                <w:left w:val="none" w:sz="0" w:space="0" w:color="auto"/>
                <w:bottom w:val="none" w:sz="0" w:space="0" w:color="auto"/>
                <w:right w:val="none" w:sz="0" w:space="0" w:color="auto"/>
              </w:divBdr>
              <w:divsChild>
                <w:div w:id="1190728315">
                  <w:marLeft w:val="0"/>
                  <w:marRight w:val="0"/>
                  <w:marTop w:val="0"/>
                  <w:marBottom w:val="0"/>
                  <w:divBdr>
                    <w:top w:val="none" w:sz="0" w:space="0" w:color="auto"/>
                    <w:left w:val="none" w:sz="0" w:space="0" w:color="auto"/>
                    <w:bottom w:val="none" w:sz="0" w:space="0" w:color="auto"/>
                    <w:right w:val="none" w:sz="0" w:space="0" w:color="auto"/>
                  </w:divBdr>
                </w:div>
              </w:divsChild>
            </w:div>
            <w:div w:id="1952781829">
              <w:marLeft w:val="0"/>
              <w:marRight w:val="0"/>
              <w:marTop w:val="0"/>
              <w:marBottom w:val="0"/>
              <w:divBdr>
                <w:top w:val="none" w:sz="0" w:space="0" w:color="auto"/>
                <w:left w:val="none" w:sz="0" w:space="0" w:color="auto"/>
                <w:bottom w:val="none" w:sz="0" w:space="0" w:color="auto"/>
                <w:right w:val="none" w:sz="0" w:space="0" w:color="auto"/>
              </w:divBdr>
              <w:divsChild>
                <w:div w:id="777334647">
                  <w:marLeft w:val="0"/>
                  <w:marRight w:val="0"/>
                  <w:marTop w:val="0"/>
                  <w:marBottom w:val="0"/>
                  <w:divBdr>
                    <w:top w:val="none" w:sz="0" w:space="0" w:color="auto"/>
                    <w:left w:val="none" w:sz="0" w:space="0" w:color="auto"/>
                    <w:bottom w:val="none" w:sz="0" w:space="0" w:color="auto"/>
                    <w:right w:val="none" w:sz="0" w:space="0" w:color="auto"/>
                  </w:divBdr>
                </w:div>
              </w:divsChild>
            </w:div>
            <w:div w:id="2042393921">
              <w:marLeft w:val="0"/>
              <w:marRight w:val="0"/>
              <w:marTop w:val="0"/>
              <w:marBottom w:val="0"/>
              <w:divBdr>
                <w:top w:val="none" w:sz="0" w:space="0" w:color="auto"/>
                <w:left w:val="none" w:sz="0" w:space="0" w:color="auto"/>
                <w:bottom w:val="none" w:sz="0" w:space="0" w:color="auto"/>
                <w:right w:val="none" w:sz="0" w:space="0" w:color="auto"/>
              </w:divBdr>
              <w:divsChild>
                <w:div w:id="533807539">
                  <w:marLeft w:val="0"/>
                  <w:marRight w:val="0"/>
                  <w:marTop w:val="0"/>
                  <w:marBottom w:val="0"/>
                  <w:divBdr>
                    <w:top w:val="none" w:sz="0" w:space="0" w:color="auto"/>
                    <w:left w:val="none" w:sz="0" w:space="0" w:color="auto"/>
                    <w:bottom w:val="none" w:sz="0" w:space="0" w:color="auto"/>
                    <w:right w:val="none" w:sz="0" w:space="0" w:color="auto"/>
                  </w:divBdr>
                </w:div>
              </w:divsChild>
            </w:div>
            <w:div w:id="2102095755">
              <w:marLeft w:val="0"/>
              <w:marRight w:val="0"/>
              <w:marTop w:val="0"/>
              <w:marBottom w:val="0"/>
              <w:divBdr>
                <w:top w:val="none" w:sz="0" w:space="0" w:color="auto"/>
                <w:left w:val="none" w:sz="0" w:space="0" w:color="auto"/>
                <w:bottom w:val="none" w:sz="0" w:space="0" w:color="auto"/>
                <w:right w:val="none" w:sz="0" w:space="0" w:color="auto"/>
              </w:divBdr>
              <w:divsChild>
                <w:div w:id="374307201">
                  <w:marLeft w:val="0"/>
                  <w:marRight w:val="0"/>
                  <w:marTop w:val="0"/>
                  <w:marBottom w:val="0"/>
                  <w:divBdr>
                    <w:top w:val="none" w:sz="0" w:space="0" w:color="auto"/>
                    <w:left w:val="none" w:sz="0" w:space="0" w:color="auto"/>
                    <w:bottom w:val="none" w:sz="0" w:space="0" w:color="auto"/>
                    <w:right w:val="none" w:sz="0" w:space="0" w:color="auto"/>
                  </w:divBdr>
                </w:div>
              </w:divsChild>
            </w:div>
            <w:div w:id="2113277628">
              <w:marLeft w:val="0"/>
              <w:marRight w:val="0"/>
              <w:marTop w:val="0"/>
              <w:marBottom w:val="0"/>
              <w:divBdr>
                <w:top w:val="none" w:sz="0" w:space="0" w:color="auto"/>
                <w:left w:val="none" w:sz="0" w:space="0" w:color="auto"/>
                <w:bottom w:val="none" w:sz="0" w:space="0" w:color="auto"/>
                <w:right w:val="none" w:sz="0" w:space="0" w:color="auto"/>
              </w:divBdr>
              <w:divsChild>
                <w:div w:id="1107388260">
                  <w:marLeft w:val="0"/>
                  <w:marRight w:val="0"/>
                  <w:marTop w:val="0"/>
                  <w:marBottom w:val="0"/>
                  <w:divBdr>
                    <w:top w:val="none" w:sz="0" w:space="0" w:color="auto"/>
                    <w:left w:val="none" w:sz="0" w:space="0" w:color="auto"/>
                    <w:bottom w:val="none" w:sz="0" w:space="0" w:color="auto"/>
                    <w:right w:val="none" w:sz="0" w:space="0" w:color="auto"/>
                  </w:divBdr>
                </w:div>
              </w:divsChild>
            </w:div>
            <w:div w:id="2115902361">
              <w:marLeft w:val="0"/>
              <w:marRight w:val="0"/>
              <w:marTop w:val="0"/>
              <w:marBottom w:val="0"/>
              <w:divBdr>
                <w:top w:val="none" w:sz="0" w:space="0" w:color="auto"/>
                <w:left w:val="none" w:sz="0" w:space="0" w:color="auto"/>
                <w:bottom w:val="none" w:sz="0" w:space="0" w:color="auto"/>
                <w:right w:val="none" w:sz="0" w:space="0" w:color="auto"/>
              </w:divBdr>
              <w:divsChild>
                <w:div w:id="255022523">
                  <w:marLeft w:val="0"/>
                  <w:marRight w:val="0"/>
                  <w:marTop w:val="0"/>
                  <w:marBottom w:val="0"/>
                  <w:divBdr>
                    <w:top w:val="none" w:sz="0" w:space="0" w:color="auto"/>
                    <w:left w:val="none" w:sz="0" w:space="0" w:color="auto"/>
                    <w:bottom w:val="none" w:sz="0" w:space="0" w:color="auto"/>
                    <w:right w:val="none" w:sz="0" w:space="0" w:color="auto"/>
                  </w:divBdr>
                </w:div>
              </w:divsChild>
            </w:div>
            <w:div w:id="2141678759">
              <w:marLeft w:val="0"/>
              <w:marRight w:val="0"/>
              <w:marTop w:val="0"/>
              <w:marBottom w:val="0"/>
              <w:divBdr>
                <w:top w:val="none" w:sz="0" w:space="0" w:color="auto"/>
                <w:left w:val="none" w:sz="0" w:space="0" w:color="auto"/>
                <w:bottom w:val="none" w:sz="0" w:space="0" w:color="auto"/>
                <w:right w:val="none" w:sz="0" w:space="0" w:color="auto"/>
              </w:divBdr>
              <w:divsChild>
                <w:div w:id="42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0735">
      <w:bodyDiv w:val="1"/>
      <w:marLeft w:val="0"/>
      <w:marRight w:val="0"/>
      <w:marTop w:val="0"/>
      <w:marBottom w:val="0"/>
      <w:divBdr>
        <w:top w:val="none" w:sz="0" w:space="0" w:color="auto"/>
        <w:left w:val="none" w:sz="0" w:space="0" w:color="auto"/>
        <w:bottom w:val="none" w:sz="0" w:space="0" w:color="auto"/>
        <w:right w:val="none" w:sz="0" w:space="0" w:color="auto"/>
      </w:divBdr>
      <w:divsChild>
        <w:div w:id="297957246">
          <w:marLeft w:val="0"/>
          <w:marRight w:val="0"/>
          <w:marTop w:val="0"/>
          <w:marBottom w:val="0"/>
          <w:divBdr>
            <w:top w:val="none" w:sz="0" w:space="0" w:color="auto"/>
            <w:left w:val="none" w:sz="0" w:space="0" w:color="auto"/>
            <w:bottom w:val="none" w:sz="0" w:space="0" w:color="auto"/>
            <w:right w:val="none" w:sz="0" w:space="0" w:color="auto"/>
          </w:divBdr>
        </w:div>
        <w:div w:id="581522726">
          <w:marLeft w:val="0"/>
          <w:marRight w:val="0"/>
          <w:marTop w:val="0"/>
          <w:marBottom w:val="0"/>
          <w:divBdr>
            <w:top w:val="none" w:sz="0" w:space="0" w:color="auto"/>
            <w:left w:val="none" w:sz="0" w:space="0" w:color="auto"/>
            <w:bottom w:val="none" w:sz="0" w:space="0" w:color="auto"/>
            <w:right w:val="none" w:sz="0" w:space="0" w:color="auto"/>
          </w:divBdr>
        </w:div>
        <w:div w:id="668288433">
          <w:marLeft w:val="0"/>
          <w:marRight w:val="0"/>
          <w:marTop w:val="0"/>
          <w:marBottom w:val="0"/>
          <w:divBdr>
            <w:top w:val="none" w:sz="0" w:space="0" w:color="auto"/>
            <w:left w:val="none" w:sz="0" w:space="0" w:color="auto"/>
            <w:bottom w:val="none" w:sz="0" w:space="0" w:color="auto"/>
            <w:right w:val="none" w:sz="0" w:space="0" w:color="auto"/>
          </w:divBdr>
        </w:div>
        <w:div w:id="1379011878">
          <w:marLeft w:val="0"/>
          <w:marRight w:val="0"/>
          <w:marTop w:val="0"/>
          <w:marBottom w:val="0"/>
          <w:divBdr>
            <w:top w:val="none" w:sz="0" w:space="0" w:color="auto"/>
            <w:left w:val="none" w:sz="0" w:space="0" w:color="auto"/>
            <w:bottom w:val="none" w:sz="0" w:space="0" w:color="auto"/>
            <w:right w:val="none" w:sz="0" w:space="0" w:color="auto"/>
          </w:divBdr>
        </w:div>
        <w:div w:id="1391270299">
          <w:marLeft w:val="0"/>
          <w:marRight w:val="0"/>
          <w:marTop w:val="0"/>
          <w:marBottom w:val="0"/>
          <w:divBdr>
            <w:top w:val="none" w:sz="0" w:space="0" w:color="auto"/>
            <w:left w:val="none" w:sz="0" w:space="0" w:color="auto"/>
            <w:bottom w:val="none" w:sz="0" w:space="0" w:color="auto"/>
            <w:right w:val="none" w:sz="0" w:space="0" w:color="auto"/>
          </w:divBdr>
        </w:div>
        <w:div w:id="1955087702">
          <w:marLeft w:val="0"/>
          <w:marRight w:val="0"/>
          <w:marTop w:val="0"/>
          <w:marBottom w:val="0"/>
          <w:divBdr>
            <w:top w:val="none" w:sz="0" w:space="0" w:color="auto"/>
            <w:left w:val="none" w:sz="0" w:space="0" w:color="auto"/>
            <w:bottom w:val="none" w:sz="0" w:space="0" w:color="auto"/>
            <w:right w:val="none" w:sz="0" w:space="0" w:color="auto"/>
          </w:divBdr>
        </w:div>
      </w:divsChild>
    </w:div>
    <w:div w:id="1643464850">
      <w:bodyDiv w:val="1"/>
      <w:marLeft w:val="0"/>
      <w:marRight w:val="0"/>
      <w:marTop w:val="0"/>
      <w:marBottom w:val="0"/>
      <w:divBdr>
        <w:top w:val="none" w:sz="0" w:space="0" w:color="auto"/>
        <w:left w:val="none" w:sz="0" w:space="0" w:color="auto"/>
        <w:bottom w:val="none" w:sz="0" w:space="0" w:color="auto"/>
        <w:right w:val="none" w:sz="0" w:space="0" w:color="auto"/>
      </w:divBdr>
    </w:div>
    <w:div w:id="1818567329">
      <w:bodyDiv w:val="1"/>
      <w:marLeft w:val="0"/>
      <w:marRight w:val="0"/>
      <w:marTop w:val="0"/>
      <w:marBottom w:val="0"/>
      <w:divBdr>
        <w:top w:val="none" w:sz="0" w:space="0" w:color="auto"/>
        <w:left w:val="none" w:sz="0" w:space="0" w:color="auto"/>
        <w:bottom w:val="none" w:sz="0" w:space="0" w:color="auto"/>
        <w:right w:val="none" w:sz="0" w:space="0" w:color="auto"/>
      </w:divBdr>
      <w:divsChild>
        <w:div w:id="71316201">
          <w:marLeft w:val="547"/>
          <w:marRight w:val="0"/>
          <w:marTop w:val="0"/>
          <w:marBottom w:val="0"/>
          <w:divBdr>
            <w:top w:val="none" w:sz="0" w:space="0" w:color="auto"/>
            <w:left w:val="none" w:sz="0" w:space="0" w:color="auto"/>
            <w:bottom w:val="none" w:sz="0" w:space="0" w:color="auto"/>
            <w:right w:val="none" w:sz="0" w:space="0" w:color="auto"/>
          </w:divBdr>
        </w:div>
        <w:div w:id="1173690422">
          <w:marLeft w:val="547"/>
          <w:marRight w:val="0"/>
          <w:marTop w:val="0"/>
          <w:marBottom w:val="0"/>
          <w:divBdr>
            <w:top w:val="none" w:sz="0" w:space="0" w:color="auto"/>
            <w:left w:val="none" w:sz="0" w:space="0" w:color="auto"/>
            <w:bottom w:val="none" w:sz="0" w:space="0" w:color="auto"/>
            <w:right w:val="none" w:sz="0" w:space="0" w:color="auto"/>
          </w:divBdr>
        </w:div>
      </w:divsChild>
    </w:div>
    <w:div w:id="1887570346">
      <w:bodyDiv w:val="1"/>
      <w:marLeft w:val="0"/>
      <w:marRight w:val="0"/>
      <w:marTop w:val="0"/>
      <w:marBottom w:val="0"/>
      <w:divBdr>
        <w:top w:val="none" w:sz="0" w:space="0" w:color="auto"/>
        <w:left w:val="none" w:sz="0" w:space="0" w:color="auto"/>
        <w:bottom w:val="none" w:sz="0" w:space="0" w:color="auto"/>
        <w:right w:val="none" w:sz="0" w:space="0" w:color="auto"/>
      </w:divBdr>
    </w:div>
    <w:div w:id="1903977019">
      <w:bodyDiv w:val="1"/>
      <w:marLeft w:val="0"/>
      <w:marRight w:val="0"/>
      <w:marTop w:val="0"/>
      <w:marBottom w:val="0"/>
      <w:divBdr>
        <w:top w:val="none" w:sz="0" w:space="0" w:color="auto"/>
        <w:left w:val="none" w:sz="0" w:space="0" w:color="auto"/>
        <w:bottom w:val="none" w:sz="0" w:space="0" w:color="auto"/>
        <w:right w:val="none" w:sz="0" w:space="0" w:color="auto"/>
      </w:divBdr>
      <w:divsChild>
        <w:div w:id="810945834">
          <w:marLeft w:val="1080"/>
          <w:marRight w:val="0"/>
          <w:marTop w:val="100"/>
          <w:marBottom w:val="0"/>
          <w:divBdr>
            <w:top w:val="none" w:sz="0" w:space="0" w:color="auto"/>
            <w:left w:val="none" w:sz="0" w:space="0" w:color="auto"/>
            <w:bottom w:val="none" w:sz="0" w:space="0" w:color="auto"/>
            <w:right w:val="none" w:sz="0" w:space="0" w:color="auto"/>
          </w:divBdr>
        </w:div>
        <w:div w:id="852761066">
          <w:marLeft w:val="1800"/>
          <w:marRight w:val="0"/>
          <w:marTop w:val="100"/>
          <w:marBottom w:val="0"/>
          <w:divBdr>
            <w:top w:val="none" w:sz="0" w:space="0" w:color="auto"/>
            <w:left w:val="none" w:sz="0" w:space="0" w:color="auto"/>
            <w:bottom w:val="none" w:sz="0" w:space="0" w:color="auto"/>
            <w:right w:val="none" w:sz="0" w:space="0" w:color="auto"/>
          </w:divBdr>
        </w:div>
        <w:div w:id="885603802">
          <w:marLeft w:val="1080"/>
          <w:marRight w:val="0"/>
          <w:marTop w:val="100"/>
          <w:marBottom w:val="0"/>
          <w:divBdr>
            <w:top w:val="none" w:sz="0" w:space="0" w:color="auto"/>
            <w:left w:val="none" w:sz="0" w:space="0" w:color="auto"/>
            <w:bottom w:val="none" w:sz="0" w:space="0" w:color="auto"/>
            <w:right w:val="none" w:sz="0" w:space="0" w:color="auto"/>
          </w:divBdr>
        </w:div>
        <w:div w:id="913124647">
          <w:marLeft w:val="360"/>
          <w:marRight w:val="0"/>
          <w:marTop w:val="200"/>
          <w:marBottom w:val="0"/>
          <w:divBdr>
            <w:top w:val="none" w:sz="0" w:space="0" w:color="auto"/>
            <w:left w:val="none" w:sz="0" w:space="0" w:color="auto"/>
            <w:bottom w:val="none" w:sz="0" w:space="0" w:color="auto"/>
            <w:right w:val="none" w:sz="0" w:space="0" w:color="auto"/>
          </w:divBdr>
        </w:div>
        <w:div w:id="1122111947">
          <w:marLeft w:val="1080"/>
          <w:marRight w:val="0"/>
          <w:marTop w:val="100"/>
          <w:marBottom w:val="0"/>
          <w:divBdr>
            <w:top w:val="none" w:sz="0" w:space="0" w:color="auto"/>
            <w:left w:val="none" w:sz="0" w:space="0" w:color="auto"/>
            <w:bottom w:val="none" w:sz="0" w:space="0" w:color="auto"/>
            <w:right w:val="none" w:sz="0" w:space="0" w:color="auto"/>
          </w:divBdr>
        </w:div>
        <w:div w:id="1601646327">
          <w:marLeft w:val="1080"/>
          <w:marRight w:val="0"/>
          <w:marTop w:val="100"/>
          <w:marBottom w:val="0"/>
          <w:divBdr>
            <w:top w:val="none" w:sz="0" w:space="0" w:color="auto"/>
            <w:left w:val="none" w:sz="0" w:space="0" w:color="auto"/>
            <w:bottom w:val="none" w:sz="0" w:space="0" w:color="auto"/>
            <w:right w:val="none" w:sz="0" w:space="0" w:color="auto"/>
          </w:divBdr>
        </w:div>
        <w:div w:id="1632979803">
          <w:marLeft w:val="1080"/>
          <w:marRight w:val="0"/>
          <w:marTop w:val="100"/>
          <w:marBottom w:val="0"/>
          <w:divBdr>
            <w:top w:val="none" w:sz="0" w:space="0" w:color="auto"/>
            <w:left w:val="none" w:sz="0" w:space="0" w:color="auto"/>
            <w:bottom w:val="none" w:sz="0" w:space="0" w:color="auto"/>
            <w:right w:val="none" w:sz="0" w:space="0" w:color="auto"/>
          </w:divBdr>
        </w:div>
        <w:div w:id="1873836780">
          <w:marLeft w:val="1080"/>
          <w:marRight w:val="0"/>
          <w:marTop w:val="100"/>
          <w:marBottom w:val="0"/>
          <w:divBdr>
            <w:top w:val="none" w:sz="0" w:space="0" w:color="auto"/>
            <w:left w:val="none" w:sz="0" w:space="0" w:color="auto"/>
            <w:bottom w:val="none" w:sz="0" w:space="0" w:color="auto"/>
            <w:right w:val="none" w:sz="0" w:space="0" w:color="auto"/>
          </w:divBdr>
        </w:div>
      </w:divsChild>
    </w:div>
    <w:div w:id="20021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2.png"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kane@ssw.umaryland.edu" TargetMode="External" Id="R8109af19ba7c492e" /><Relationship Type="http://schemas.openxmlformats.org/officeDocument/2006/relationships/hyperlink" Target="https://challengingbehavior.cbcs.usf.edu/docs/LeadershipTeam_ImplementationPlan_Form.pdf" TargetMode="External" Id="R8bdd1a41bd354b5d" /><Relationship Type="http://schemas.openxmlformats.org/officeDocument/2006/relationships/hyperlink" Target="https://challengingbehavior.cbcs.usf.edu/resources/index.html" TargetMode="External" Id="Rcd7f94d9e4b04669" /><Relationship Type="http://schemas.openxmlformats.org/officeDocument/2006/relationships/hyperlink" Target="https://theinstitute.myabsorb.com/?KeyName=Set_Up_Your_Classroom_for_Success_8.24.22" TargetMode="External" Id="R185e341abe7c4a02" /><Relationship Type="http://schemas.openxmlformats.org/officeDocument/2006/relationships/hyperlink" Target="https://umbcits.sharepoint.com/:x:/s/PIECSEFELPyramidModel/EVaT1NmzcF1Br9JB_eQ6iZgB2T6gLiHIqVougjXgPVBg5A?e=m2E18H" TargetMode="External" Id="Re55f69cb4586428b"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wasserman\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b41f8e-1d0a-4ee0-8378-4e6cbed51a6d">
      <UserInfo>
        <DisplayName>Wasserman, Kate</DisplayName>
        <AccountId>16</AccountId>
        <AccountType/>
      </UserInfo>
      <UserInfo>
        <DisplayName>Kane, Angelique</DisplayName>
        <AccountId>33</AccountId>
        <AccountType/>
      </UserInfo>
      <UserInfo>
        <DisplayName>Candelaria, Margo</DisplayName>
        <AccountId>15</AccountId>
        <AccountType/>
      </UserInfo>
      <UserInfo>
        <DisplayName>Afkinich, Jenny</DisplayName>
        <AccountId>80</AccountId>
        <AccountType/>
      </UserInfo>
      <UserInfo>
        <DisplayName>Fehringer, Ashley</DisplayName>
        <AccountId>14</AccountId>
        <AccountType/>
      </UserInfo>
    </SharedWithUsers>
    <lcf76f155ced4ddcb4097134ff3c332f xmlns="fa858b6f-77e4-4c32-aef2-756bdae18180">
      <Terms xmlns="http://schemas.microsoft.com/office/infopath/2007/PartnerControls"/>
    </lcf76f155ced4ddcb4097134ff3c332f>
    <TaxCatchAll xmlns="5cb41f8e-1d0a-4ee0-8378-4e6cbed51a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E51F9160B7E4A83192029D455D6C6" ma:contentTypeVersion="16" ma:contentTypeDescription="Create a new document." ma:contentTypeScope="" ma:versionID="1e4001a1edfb9c52d49961ed73f71d6c">
  <xsd:schema xmlns:xsd="http://www.w3.org/2001/XMLSchema" xmlns:xs="http://www.w3.org/2001/XMLSchema" xmlns:p="http://schemas.microsoft.com/office/2006/metadata/properties" xmlns:ns2="fa858b6f-77e4-4c32-aef2-756bdae18180" xmlns:ns3="5cb41f8e-1d0a-4ee0-8378-4e6cbed51a6d" targetNamespace="http://schemas.microsoft.com/office/2006/metadata/properties" ma:root="true" ma:fieldsID="3354bf0b0b93bafeb5a218c30d0eb761" ns2:_="" ns3:_="">
    <xsd:import namespace="fa858b6f-77e4-4c32-aef2-756bdae18180"/>
    <xsd:import namespace="5cb41f8e-1d0a-4ee0-8378-4e6cbed51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8b6f-77e4-4c32-aef2-756bdae18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41f8e-1d0a-4ee0-8378-4e6cbed51a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6336a-4cc7-4ce5-af28-2d612cd53d11}" ma:internalName="TaxCatchAll" ma:showField="CatchAllData" ma:web="5cb41f8e-1d0a-4ee0-8378-4e6cbed51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5cb41f8e-1d0a-4ee0-8378-4e6cbed51a6d"/>
    <ds:schemaRef ds:uri="fa858b6f-77e4-4c32-aef2-756bdae18180"/>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CFB19104-A103-48CE-99E1-A24BC669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8b6f-77e4-4c32-aef2-756bdae18180"/>
    <ds:schemaRef ds:uri="5cb41f8e-1d0a-4ee0-8378-4e6cbed5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PTA agenda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Wasserman, Kate</dc:creator>
  <keywords/>
  <dc:description/>
  <lastModifiedBy>Kane, Angelique</lastModifiedBy>
  <revision>464</revision>
  <lastPrinted>2022-08-01T21:37:00.0000000Z</lastPrinted>
  <dcterms:created xsi:type="dcterms:W3CDTF">2022-05-02T21:48:00.0000000Z</dcterms:created>
  <dcterms:modified xsi:type="dcterms:W3CDTF">2022-09-13T14:51:09.2946698Z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0x01010049FE51F9160B7E4A83192029D455D6C6</vt:lpwstr>
  </property>
  <property fmtid="{D5CDD505-2E9C-101B-9397-08002B2CF9AE}" pid="3" name="Order">
    <vt:r8>1319400</vt:r8>
  </property>
  <property fmtid="{D5CDD505-2E9C-101B-9397-08002B2CF9AE}" pid="4" name="ComplianceAssetId">
    <vt:lpwstr/>
  </property>
  <property fmtid="{D5CDD505-2E9C-101B-9397-08002B2CF9AE}" pid="5" name="MediaServiceImageTags">
    <vt:lpwstr/>
  </property>
</Properties>
</file>